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F806A" w14:textId="48B5260D" w:rsidR="003911E7" w:rsidRDefault="003911E7" w:rsidP="001C2DF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106189044"/>
    </w:p>
    <w:p w14:paraId="0FB6A258" w14:textId="77777777" w:rsidR="001C2DF3" w:rsidRDefault="001C2DF3" w:rsidP="001C2DF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60F3F41" w14:textId="178311D7" w:rsidR="003911E7" w:rsidRPr="001274BD" w:rsidRDefault="003911E7" w:rsidP="001274BD">
      <w:pPr>
        <w:spacing w:after="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274BD">
        <w:rPr>
          <w:rFonts w:asciiTheme="minorHAnsi" w:hAnsiTheme="minorHAnsi" w:cstheme="minorHAnsi"/>
          <w:b/>
          <w:sz w:val="28"/>
          <w:szCs w:val="28"/>
        </w:rPr>
        <w:t>Formularz ofertow</w:t>
      </w:r>
      <w:bookmarkEnd w:id="0"/>
      <w:r w:rsidRPr="001274BD">
        <w:rPr>
          <w:rFonts w:asciiTheme="minorHAnsi" w:hAnsiTheme="minorHAnsi" w:cstheme="minorHAnsi"/>
          <w:b/>
          <w:sz w:val="28"/>
          <w:szCs w:val="28"/>
        </w:rPr>
        <w:t>y – część B</w:t>
      </w:r>
    </w:p>
    <w:p w14:paraId="69D0A1D6" w14:textId="77777777" w:rsidR="0096023E" w:rsidRDefault="001274BD" w:rsidP="001274B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274BD">
        <w:rPr>
          <w:rFonts w:asciiTheme="minorHAnsi" w:hAnsiTheme="minorHAnsi" w:cstheme="minorHAnsi"/>
          <w:b/>
          <w:sz w:val="28"/>
          <w:szCs w:val="28"/>
        </w:rPr>
        <w:t>d</w:t>
      </w:r>
      <w:r w:rsidR="003911E7" w:rsidRPr="001274BD">
        <w:rPr>
          <w:rFonts w:asciiTheme="minorHAnsi" w:hAnsiTheme="minorHAnsi" w:cstheme="minorHAnsi"/>
          <w:b/>
          <w:sz w:val="28"/>
          <w:szCs w:val="28"/>
        </w:rPr>
        <w:t xml:space="preserve">la </w:t>
      </w:r>
      <w:r w:rsidRPr="001274BD">
        <w:rPr>
          <w:rFonts w:asciiTheme="minorHAnsi" w:hAnsiTheme="minorHAnsi" w:cstheme="minorHAnsi"/>
          <w:b/>
          <w:sz w:val="28"/>
          <w:szCs w:val="28"/>
        </w:rPr>
        <w:t>Części 1</w:t>
      </w:r>
      <w:r w:rsidR="0096023E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A502612" w14:textId="5B81F7AE" w:rsidR="003911E7" w:rsidRPr="001274BD" w:rsidRDefault="0096023E" w:rsidP="001274B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Dostawa materiałów biurowych </w:t>
      </w:r>
      <w:r w:rsidR="008A2FD6">
        <w:rPr>
          <w:rFonts w:asciiTheme="minorHAnsi" w:hAnsiTheme="minorHAnsi" w:cstheme="minorHAnsi"/>
          <w:b/>
          <w:sz w:val="28"/>
          <w:szCs w:val="28"/>
        </w:rPr>
        <w:t>na potrzeby Urzędu Miasta Kielce</w:t>
      </w:r>
    </w:p>
    <w:p w14:paraId="76A1C569" w14:textId="77777777" w:rsidR="001274BD" w:rsidRPr="001274BD" w:rsidRDefault="001274BD" w:rsidP="00182C7E">
      <w:pPr>
        <w:spacing w:after="120"/>
        <w:jc w:val="center"/>
        <w:rPr>
          <w:rFonts w:asciiTheme="minorHAnsi" w:hAnsiTheme="minorHAnsi" w:cstheme="minorHAnsi"/>
          <w:sz w:val="22"/>
          <w:szCs w:val="22"/>
        </w:rPr>
      </w:pPr>
    </w:p>
    <w:p w14:paraId="70FC2887" w14:textId="77777777" w:rsidR="003911E7" w:rsidRDefault="003911E7" w:rsidP="003911E7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44BFF">
        <w:rPr>
          <w:rFonts w:asciiTheme="minorHAnsi" w:hAnsiTheme="minorHAnsi" w:cstheme="minorHAnsi"/>
          <w:sz w:val="22"/>
          <w:szCs w:val="22"/>
        </w:rPr>
        <w:t xml:space="preserve">w postępowaniu o udzielenie zamówienia publicznego prowadzonym w trybie </w:t>
      </w:r>
      <w:r>
        <w:rPr>
          <w:rFonts w:asciiTheme="minorHAnsi" w:hAnsiTheme="minorHAnsi" w:cstheme="minorHAnsi"/>
          <w:sz w:val="22"/>
          <w:szCs w:val="22"/>
        </w:rPr>
        <w:t xml:space="preserve">podstawowym </w:t>
      </w:r>
      <w:r w:rsidRPr="00544BFF">
        <w:rPr>
          <w:rFonts w:asciiTheme="minorHAnsi" w:hAnsiTheme="minorHAnsi" w:cstheme="minorHAnsi"/>
          <w:sz w:val="22"/>
          <w:szCs w:val="22"/>
        </w:rPr>
        <w:t>na:</w:t>
      </w:r>
    </w:p>
    <w:p w14:paraId="14ABA640" w14:textId="37F0E244" w:rsidR="003911E7" w:rsidRPr="003911E7" w:rsidRDefault="003911E7" w:rsidP="00182C7E">
      <w:pPr>
        <w:widowControl w:val="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1" w:name="_Hlk187386705"/>
      <w:bookmarkStart w:id="2" w:name="_Hlk120262407"/>
      <w:r w:rsidRPr="003911E7">
        <w:rPr>
          <w:rFonts w:asciiTheme="minorHAnsi" w:hAnsiTheme="minorHAnsi" w:cstheme="minorHAnsi"/>
          <w:b/>
          <w:iCs/>
          <w:sz w:val="24"/>
          <w:szCs w:val="24"/>
          <w:lang w:eastAsia="pl-PL"/>
        </w:rPr>
        <w:t>Dostawę</w:t>
      </w:r>
      <w:r w:rsidRPr="003911E7">
        <w:rPr>
          <w:rFonts w:asciiTheme="minorHAnsi" w:hAnsiTheme="minorHAnsi" w:cstheme="minorHAnsi"/>
          <w:b/>
          <w:iCs/>
          <w:spacing w:val="-2"/>
          <w:kern w:val="22"/>
          <w:sz w:val="24"/>
          <w:szCs w:val="24"/>
          <w:lang w:eastAsia="hi-IN" w:bidi="hi-IN"/>
        </w:rPr>
        <w:t xml:space="preserve"> materiałów biurowych oraz papieru do drukarek, kserok</w:t>
      </w:r>
      <w:r w:rsidR="00AB41BA">
        <w:rPr>
          <w:rFonts w:asciiTheme="minorHAnsi" w:hAnsiTheme="minorHAnsi" w:cstheme="minorHAnsi"/>
          <w:b/>
          <w:iCs/>
          <w:spacing w:val="-2"/>
          <w:kern w:val="22"/>
          <w:sz w:val="24"/>
          <w:szCs w:val="24"/>
          <w:lang w:eastAsia="hi-IN" w:bidi="hi-IN"/>
        </w:rPr>
        <w:t>op</w:t>
      </w:r>
      <w:r w:rsidRPr="003911E7">
        <w:rPr>
          <w:rFonts w:asciiTheme="minorHAnsi" w:hAnsiTheme="minorHAnsi" w:cstheme="minorHAnsi"/>
          <w:b/>
          <w:iCs/>
          <w:spacing w:val="-2"/>
          <w:kern w:val="22"/>
          <w:sz w:val="24"/>
          <w:szCs w:val="24"/>
          <w:lang w:eastAsia="hi-IN" w:bidi="hi-IN"/>
        </w:rPr>
        <w:t>iarek</w:t>
      </w:r>
      <w:r w:rsidRPr="003911E7">
        <w:rPr>
          <w:rFonts w:asciiTheme="minorHAnsi" w:hAnsiTheme="minorHAnsi" w:cstheme="minorHAnsi"/>
          <w:b/>
          <w:iCs/>
          <w:kern w:val="1"/>
          <w:sz w:val="24"/>
          <w:szCs w:val="24"/>
          <w:lang w:eastAsia="hi-IN" w:bidi="hi-IN"/>
        </w:rPr>
        <w:t>, ploterów</w:t>
      </w:r>
      <w:r w:rsidRPr="003911E7">
        <w:rPr>
          <w:rFonts w:asciiTheme="minorHAnsi" w:hAnsiTheme="minorHAnsi" w:cstheme="minorHAnsi"/>
          <w:b/>
          <w:iCs/>
          <w:kern w:val="1"/>
          <w:sz w:val="24"/>
          <w:szCs w:val="24"/>
          <w:lang w:eastAsia="hi-IN" w:bidi="hi-IN"/>
        </w:rPr>
        <w:br/>
      </w:r>
      <w:r w:rsidRPr="003911E7">
        <w:rPr>
          <w:rFonts w:asciiTheme="minorHAnsi" w:hAnsiTheme="minorHAnsi" w:cstheme="minorHAnsi"/>
          <w:b/>
          <w:iCs/>
          <w:sz w:val="24"/>
          <w:szCs w:val="24"/>
          <w:lang w:eastAsia="pl-PL"/>
        </w:rPr>
        <w:t>na potrzeby Urzędu Miasta Kielce</w:t>
      </w:r>
      <w:bookmarkEnd w:id="1"/>
      <w:bookmarkEnd w:id="2"/>
    </w:p>
    <w:p w14:paraId="1815AB9C" w14:textId="77777777" w:rsidR="003911E7" w:rsidRDefault="003911E7" w:rsidP="001C2DF3">
      <w:pPr>
        <w:pStyle w:val="Bezodstpw"/>
        <w:spacing w:after="120"/>
        <w:ind w:left="5664"/>
        <w:jc w:val="both"/>
        <w:rPr>
          <w:sz w:val="22"/>
          <w:szCs w:val="22"/>
        </w:rPr>
      </w:pPr>
    </w:p>
    <w:p w14:paraId="126548A8" w14:textId="7B975A1A" w:rsidR="003911E7" w:rsidRDefault="003911E7" w:rsidP="00182C7E">
      <w:pPr>
        <w:pStyle w:val="Bezodstpw"/>
        <w:ind w:left="5664"/>
        <w:jc w:val="both"/>
        <w:rPr>
          <w:sz w:val="22"/>
          <w:szCs w:val="22"/>
        </w:rPr>
      </w:pPr>
    </w:p>
    <w:p w14:paraId="2CFCB574" w14:textId="17CEC0A0" w:rsidR="005B3D82" w:rsidRDefault="003911E7" w:rsidP="00182C7E">
      <w:pPr>
        <w:tabs>
          <w:tab w:val="left" w:pos="284"/>
        </w:tabs>
        <w:spacing w:line="276" w:lineRule="auto"/>
        <w:ind w:right="40"/>
        <w:jc w:val="both"/>
        <w:rPr>
          <w:rFonts w:ascii="Calibri" w:hAnsi="Calibri" w:cs="Calibri"/>
          <w:sz w:val="22"/>
          <w:szCs w:val="22"/>
          <w:highlight w:val="yellow"/>
          <w:lang w:eastAsia="pl-PL"/>
        </w:rPr>
      </w:pPr>
      <w:r w:rsidRPr="001274BD">
        <w:rPr>
          <w:rFonts w:asciiTheme="minorHAnsi" w:hAnsiTheme="minorHAnsi" w:cstheme="minorHAnsi"/>
          <w:b/>
          <w:sz w:val="22"/>
          <w:szCs w:val="22"/>
        </w:rPr>
        <w:t xml:space="preserve">Cena brutto </w:t>
      </w:r>
      <w:r w:rsidRPr="001274BD">
        <w:rPr>
          <w:rFonts w:asciiTheme="minorHAnsi" w:hAnsiTheme="minorHAnsi" w:cstheme="minorHAnsi"/>
          <w:bCs/>
          <w:sz w:val="22"/>
          <w:szCs w:val="22"/>
        </w:rPr>
        <w:t>(łącznie z podatkiem VAT)</w:t>
      </w:r>
      <w:r w:rsidRPr="001274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274BD">
        <w:rPr>
          <w:rFonts w:asciiTheme="minorHAnsi" w:hAnsiTheme="minorHAnsi" w:cstheme="minorHAnsi"/>
          <w:bCs/>
          <w:sz w:val="22"/>
          <w:szCs w:val="22"/>
        </w:rPr>
        <w:t>za wykonanie całego przedmiotu zamówienia</w:t>
      </w:r>
      <w:r w:rsidRPr="001274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274BD" w:rsidRPr="001274BD">
        <w:rPr>
          <w:rFonts w:asciiTheme="minorHAnsi" w:hAnsiTheme="minorHAnsi" w:cstheme="minorHAnsi"/>
          <w:bCs/>
          <w:sz w:val="22"/>
          <w:szCs w:val="22"/>
        </w:rPr>
        <w:t xml:space="preserve">obejmującego </w:t>
      </w:r>
      <w:r w:rsidR="00D32A4A">
        <w:rPr>
          <w:rFonts w:asciiTheme="minorHAnsi" w:hAnsiTheme="minorHAnsi" w:cstheme="minorHAnsi"/>
          <w:bCs/>
          <w:sz w:val="22"/>
          <w:szCs w:val="22"/>
        </w:rPr>
        <w:br/>
      </w:r>
      <w:r w:rsidR="001274BD">
        <w:rPr>
          <w:rFonts w:asciiTheme="minorHAnsi" w:hAnsiTheme="minorHAnsi" w:cstheme="minorHAnsi"/>
          <w:b/>
          <w:sz w:val="22"/>
          <w:szCs w:val="22"/>
        </w:rPr>
        <w:t>Częś</w:t>
      </w:r>
      <w:r w:rsidR="00781154">
        <w:rPr>
          <w:rFonts w:asciiTheme="minorHAnsi" w:hAnsiTheme="minorHAnsi" w:cstheme="minorHAnsi"/>
          <w:b/>
          <w:sz w:val="22"/>
          <w:szCs w:val="22"/>
        </w:rPr>
        <w:t xml:space="preserve">ć </w:t>
      </w:r>
      <w:r w:rsidR="001274BD">
        <w:rPr>
          <w:rFonts w:asciiTheme="minorHAnsi" w:hAnsiTheme="minorHAnsi" w:cstheme="minorHAnsi"/>
          <w:b/>
          <w:sz w:val="22"/>
          <w:szCs w:val="22"/>
        </w:rPr>
        <w:t>1</w:t>
      </w:r>
      <w:r w:rsidR="0096023E">
        <w:rPr>
          <w:rFonts w:asciiTheme="minorHAnsi" w:hAnsiTheme="minorHAnsi" w:cstheme="minorHAnsi"/>
          <w:b/>
          <w:sz w:val="22"/>
          <w:szCs w:val="22"/>
        </w:rPr>
        <w:t xml:space="preserve"> zamówienia</w:t>
      </w:r>
      <w:r w:rsidR="001274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274BD">
        <w:rPr>
          <w:rFonts w:asciiTheme="minorHAnsi" w:hAnsiTheme="minorHAnsi" w:cstheme="minorHAnsi"/>
          <w:sz w:val="22"/>
          <w:szCs w:val="22"/>
        </w:rPr>
        <w:t xml:space="preserve">podana </w:t>
      </w:r>
      <w:r w:rsidRPr="001274BD">
        <w:rPr>
          <w:rFonts w:asciiTheme="minorHAnsi" w:hAnsiTheme="minorHAnsi" w:cstheme="minorHAnsi"/>
          <w:b/>
          <w:bCs/>
          <w:sz w:val="22"/>
          <w:szCs w:val="22"/>
        </w:rPr>
        <w:t>w interaktywnym Formularzu ofertowym stanowiącym część A oferty</w:t>
      </w:r>
      <w:r w:rsidRPr="001274BD">
        <w:rPr>
          <w:rFonts w:asciiTheme="minorHAnsi" w:hAnsiTheme="minorHAnsi" w:cstheme="minorHAnsi"/>
          <w:sz w:val="22"/>
          <w:szCs w:val="22"/>
        </w:rPr>
        <w:t xml:space="preserve">, została obliczona </w:t>
      </w:r>
      <w:r w:rsidRPr="002D388A">
        <w:rPr>
          <w:rFonts w:asciiTheme="minorHAnsi" w:hAnsiTheme="minorHAnsi" w:cstheme="minorHAnsi"/>
          <w:sz w:val="22"/>
          <w:szCs w:val="22"/>
        </w:rPr>
        <w:t xml:space="preserve">jako </w:t>
      </w:r>
      <w:r w:rsidRPr="001274BD">
        <w:rPr>
          <w:rFonts w:asciiTheme="minorHAnsi" w:hAnsiTheme="minorHAnsi" w:cstheme="minorHAnsi"/>
          <w:b/>
          <w:bCs/>
          <w:sz w:val="22"/>
          <w:szCs w:val="22"/>
        </w:rPr>
        <w:t xml:space="preserve">suma </w:t>
      </w:r>
      <w:r w:rsidR="005B3D82">
        <w:rPr>
          <w:rFonts w:asciiTheme="minorHAnsi" w:hAnsiTheme="minorHAnsi" w:cstheme="minorHAnsi"/>
          <w:b/>
          <w:bCs/>
          <w:sz w:val="22"/>
          <w:szCs w:val="22"/>
        </w:rPr>
        <w:t>iloczyn</w:t>
      </w:r>
      <w:r w:rsidR="002D388A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5B3D82" w:rsidRPr="005B3D8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B3D82" w:rsidRPr="005B3D82">
        <w:rPr>
          <w:rFonts w:ascii="Calibri" w:hAnsi="Calibri" w:cs="Calibri"/>
          <w:b/>
          <w:bCs/>
          <w:sz w:val="22"/>
          <w:szCs w:val="22"/>
          <w:lang w:eastAsia="pl-PL"/>
        </w:rPr>
        <w:t xml:space="preserve">ceny jednostkowej </w:t>
      </w:r>
      <w:r w:rsidR="001C2DF3">
        <w:rPr>
          <w:rFonts w:ascii="Calibri" w:hAnsi="Calibri" w:cs="Calibri"/>
          <w:b/>
          <w:bCs/>
          <w:sz w:val="22"/>
          <w:szCs w:val="22"/>
          <w:lang w:eastAsia="pl-PL"/>
        </w:rPr>
        <w:t xml:space="preserve">brutto </w:t>
      </w:r>
      <w:r w:rsidR="005B3D82" w:rsidRPr="005B3D82">
        <w:rPr>
          <w:rFonts w:ascii="Calibri" w:hAnsi="Calibri" w:cs="Calibri"/>
          <w:b/>
          <w:bCs/>
          <w:sz w:val="22"/>
          <w:szCs w:val="22"/>
          <w:lang w:eastAsia="pl-PL"/>
        </w:rPr>
        <w:t>każdego</w:t>
      </w:r>
      <w:r w:rsidR="002D388A">
        <w:rPr>
          <w:rFonts w:ascii="Calibri" w:hAnsi="Calibri" w:cs="Calibri"/>
          <w:b/>
          <w:bCs/>
          <w:sz w:val="22"/>
          <w:szCs w:val="22"/>
          <w:lang w:eastAsia="pl-PL"/>
        </w:rPr>
        <w:t xml:space="preserve"> niżej wyszczególnionego asortymentu </w:t>
      </w:r>
      <w:r w:rsidR="005B3D82" w:rsidRPr="005B3D82">
        <w:rPr>
          <w:rFonts w:ascii="Calibri" w:hAnsi="Calibri" w:cs="Calibri"/>
          <w:b/>
          <w:bCs/>
          <w:sz w:val="22"/>
          <w:szCs w:val="22"/>
          <w:lang w:eastAsia="pl-PL"/>
        </w:rPr>
        <w:t>i jego ilości</w:t>
      </w:r>
      <w:r w:rsidR="002D388A">
        <w:rPr>
          <w:rFonts w:ascii="Calibri" w:hAnsi="Calibri" w:cs="Calibri"/>
          <w:b/>
          <w:bCs/>
          <w:sz w:val="22"/>
          <w:szCs w:val="22"/>
          <w:lang w:eastAsia="pl-PL"/>
        </w:rPr>
        <w:t>:</w:t>
      </w:r>
      <w:r w:rsidR="005B3D82" w:rsidRPr="005B3D82">
        <w:rPr>
          <w:rFonts w:ascii="Calibri" w:hAnsi="Calibri" w:cs="Calibri"/>
          <w:sz w:val="22"/>
          <w:szCs w:val="22"/>
          <w:lang w:eastAsia="pl-PL"/>
        </w:rPr>
        <w:t xml:space="preserve"> </w:t>
      </w:r>
    </w:p>
    <w:p w14:paraId="4E55EC4A" w14:textId="627F4F7D" w:rsidR="0091749F" w:rsidRDefault="0091749F"/>
    <w:tbl>
      <w:tblPr>
        <w:tblW w:w="94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4819"/>
        <w:gridCol w:w="992"/>
        <w:gridCol w:w="709"/>
        <w:gridCol w:w="1259"/>
        <w:gridCol w:w="1260"/>
      </w:tblGrid>
      <w:tr w:rsidR="00781154" w:rsidRPr="00781154" w14:paraId="3F6D28E8" w14:textId="77777777" w:rsidTr="002E6C5C">
        <w:tc>
          <w:tcPr>
            <w:tcW w:w="426" w:type="dxa"/>
            <w:shd w:val="clear" w:color="auto" w:fill="D9D9D9"/>
            <w:vAlign w:val="center"/>
          </w:tcPr>
          <w:p w14:paraId="00492C96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>L.p.</w:t>
            </w:r>
          </w:p>
        </w:tc>
        <w:tc>
          <w:tcPr>
            <w:tcW w:w="4819" w:type="dxa"/>
            <w:shd w:val="clear" w:color="auto" w:fill="D9D9D9"/>
            <w:vAlign w:val="center"/>
          </w:tcPr>
          <w:p w14:paraId="1240361D" w14:textId="77777777" w:rsidR="00781154" w:rsidRPr="00781154" w:rsidRDefault="00781154" w:rsidP="00781154">
            <w:pPr>
              <w:keepNext/>
              <w:suppressAutoHyphens w:val="0"/>
              <w:jc w:val="center"/>
              <w:outlineLvl w:val="5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>Nazwa asortymentu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468A2D0" w14:textId="77777777" w:rsidR="00781154" w:rsidRPr="00781154" w:rsidRDefault="00781154" w:rsidP="00781154">
            <w:pPr>
              <w:keepNext/>
              <w:suppressAutoHyphens w:val="0"/>
              <w:jc w:val="center"/>
              <w:outlineLvl w:val="5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>Jednostka miary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D3ADC8D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>Ilość</w:t>
            </w:r>
          </w:p>
        </w:tc>
        <w:tc>
          <w:tcPr>
            <w:tcW w:w="1259" w:type="dxa"/>
            <w:shd w:val="clear" w:color="auto" w:fill="D9D9D9"/>
            <w:vAlign w:val="center"/>
          </w:tcPr>
          <w:p w14:paraId="562C0901" w14:textId="5C9A1ADD" w:rsidR="00781154" w:rsidRPr="00781154" w:rsidRDefault="00781154" w:rsidP="00781154">
            <w:pPr>
              <w:suppressAutoHyphens w:val="0"/>
              <w:spacing w:before="60" w:after="60"/>
              <w:jc w:val="center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 xml:space="preserve">Cena </w:t>
            </w:r>
            <w:r w:rsidRPr="00781154">
              <w:rPr>
                <w:rFonts w:ascii="Calibri" w:hAnsi="Calibri" w:cs="Calibri"/>
                <w:b/>
                <w:lang w:eastAsia="pl-PL"/>
              </w:rPr>
              <w:br/>
              <w:t>jednostkowa brutto</w:t>
            </w:r>
            <w:r w:rsidR="002E6C5C">
              <w:rPr>
                <w:rFonts w:ascii="Calibri" w:hAnsi="Calibri" w:cs="Calibri"/>
                <w:b/>
                <w:lang w:eastAsia="pl-PL"/>
              </w:rPr>
              <w:br/>
            </w:r>
            <w:r w:rsidRPr="00781154">
              <w:rPr>
                <w:rFonts w:ascii="Calibri" w:hAnsi="Calibri" w:cs="Calibri"/>
                <w:b/>
                <w:lang w:eastAsia="pl-PL"/>
              </w:rPr>
              <w:t>[</w:t>
            </w:r>
            <w:r w:rsidR="00D32A4A">
              <w:rPr>
                <w:rFonts w:ascii="Calibri" w:hAnsi="Calibri" w:cs="Calibri"/>
                <w:b/>
                <w:lang w:eastAsia="pl-PL"/>
              </w:rPr>
              <w:t>PLN</w:t>
            </w:r>
            <w:r w:rsidRPr="00781154">
              <w:rPr>
                <w:rFonts w:ascii="Calibri" w:hAnsi="Calibri" w:cs="Calibri"/>
                <w:b/>
                <w:lang w:eastAsia="pl-PL"/>
              </w:rPr>
              <w:t>]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726247E6" w14:textId="035CCFE9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lang w:eastAsia="pl-PL"/>
              </w:rPr>
            </w:pPr>
            <w:bookmarkStart w:id="3" w:name="_Hlk188309107"/>
            <w:r w:rsidRPr="00781154">
              <w:rPr>
                <w:rFonts w:ascii="Calibri" w:hAnsi="Calibri" w:cs="Calibri"/>
                <w:b/>
                <w:lang w:eastAsia="pl-PL"/>
              </w:rPr>
              <w:t>Cena brutto</w:t>
            </w:r>
            <w:r w:rsidR="00EB5B43"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sym w:font="Symbol" w:char="F02A"/>
            </w:r>
            <w:r w:rsidR="00EB5B43"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t>)</w:t>
            </w:r>
            <w:bookmarkEnd w:id="3"/>
            <w:r w:rsidRPr="00781154">
              <w:rPr>
                <w:rFonts w:ascii="Calibri" w:hAnsi="Calibri" w:cs="Calibri"/>
                <w:b/>
                <w:lang w:eastAsia="pl-PL"/>
              </w:rPr>
              <w:br/>
              <w:t>[</w:t>
            </w:r>
            <w:r w:rsidR="00D32A4A">
              <w:rPr>
                <w:rFonts w:ascii="Calibri" w:hAnsi="Calibri" w:cs="Calibri"/>
                <w:b/>
                <w:lang w:eastAsia="pl-PL"/>
              </w:rPr>
              <w:t>PLN</w:t>
            </w:r>
            <w:r w:rsidRPr="00781154">
              <w:rPr>
                <w:rFonts w:ascii="Calibri" w:hAnsi="Calibri" w:cs="Calibri"/>
                <w:b/>
                <w:lang w:eastAsia="pl-PL"/>
              </w:rPr>
              <w:t>]</w:t>
            </w:r>
          </w:p>
        </w:tc>
      </w:tr>
      <w:tr w:rsidR="00781154" w:rsidRPr="00781154" w14:paraId="0689FB50" w14:textId="77777777" w:rsidTr="002E6C5C">
        <w:trPr>
          <w:trHeight w:val="145"/>
        </w:trPr>
        <w:tc>
          <w:tcPr>
            <w:tcW w:w="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9C72AEA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C63CA8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811D737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F7A3F2E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FD6BE9F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5BBDB8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6 = (4 x 5)</w:t>
            </w:r>
          </w:p>
        </w:tc>
      </w:tr>
      <w:tr w:rsidR="00BB5679" w:rsidRPr="00781154" w14:paraId="2F880833" w14:textId="77777777" w:rsidTr="00537A81">
        <w:tc>
          <w:tcPr>
            <w:tcW w:w="42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D9C4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012CC3" w14:textId="08395A26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71AF7">
              <w:rPr>
                <w:color w:val="000000"/>
              </w:rPr>
              <w:t>Blok notatnikowy A4, co najmniej 50 kartek, kratka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1F18B8" w14:textId="33A60078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04298D" w14:textId="1D46C1F4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F6D7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9C702A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B2ECD2B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59A2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0E4BCF" w14:textId="3E8B69C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71AF7">
              <w:rPr>
                <w:color w:val="000000"/>
              </w:rPr>
              <w:t>Blok notatnikowy A5, co najmniej 50 kartek, kratka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7F0143" w14:textId="026CC960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6068F7" w14:textId="5B40EEB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AEB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E653E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49E30F45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C044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B9BBC8" w14:textId="35586594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0A0CDF">
              <w:rPr>
                <w:color w:val="000000"/>
              </w:rPr>
              <w:t>Dług</w:t>
            </w:r>
            <w:r w:rsidR="00AB41BA">
              <w:rPr>
                <w:color w:val="000000"/>
              </w:rPr>
              <w:t>op</w:t>
            </w:r>
            <w:r w:rsidRPr="000A0CDF">
              <w:rPr>
                <w:color w:val="000000"/>
              </w:rPr>
              <w:t>is na rozciągliwej sprężynce stojący, umieszczony w obrotowej kulce, z sam</w:t>
            </w:r>
            <w:r w:rsidR="00AB41BA">
              <w:rPr>
                <w:color w:val="000000"/>
              </w:rPr>
              <w:t>op</w:t>
            </w:r>
            <w:r w:rsidRPr="000A0CDF">
              <w:rPr>
                <w:color w:val="000000"/>
              </w:rPr>
              <w:t xml:space="preserve">rzylepną podstawą przyklejaną do powierzchni blatu, wkład </w:t>
            </w:r>
            <w:r w:rsidR="002B55C9">
              <w:rPr>
                <w:color w:val="000000"/>
              </w:rPr>
              <w:br/>
            </w:r>
            <w:r w:rsidRPr="000A0CDF">
              <w:rPr>
                <w:color w:val="000000"/>
              </w:rPr>
              <w:t>w kolorze niebieskim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65C1A5" w14:textId="227609D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C2B68D" w14:textId="0E7136E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105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ADB7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3473B101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1432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446E4C" w14:textId="3C291A80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71AF7">
              <w:rPr>
                <w:color w:val="000000"/>
              </w:rPr>
              <w:t xml:space="preserve">Datownik samotuszujący – automat, w formie pieczęci, </w:t>
            </w:r>
            <w:r w:rsidR="0096023E">
              <w:rPr>
                <w:color w:val="000000"/>
              </w:rPr>
              <w:br/>
            </w:r>
            <w:r w:rsidRPr="00F71AF7">
              <w:rPr>
                <w:color w:val="000000"/>
              </w:rPr>
              <w:t xml:space="preserve">z systemem wymiany poduszki, w obudowie z tworzywa </w:t>
            </w:r>
            <w:r w:rsidR="00AB41BA">
              <w:rPr>
                <w:color w:val="000000"/>
              </w:rPr>
              <w:t>szt</w:t>
            </w:r>
            <w:r w:rsidRPr="00F71AF7">
              <w:rPr>
                <w:color w:val="000000"/>
              </w:rPr>
              <w:t xml:space="preserve">ucznego, wysokość cyfr w zakresie od 3,8 mm do 4,0 mm, format daty: </w:t>
            </w:r>
            <w:proofErr w:type="spellStart"/>
            <w:r w:rsidRPr="00F71AF7">
              <w:rPr>
                <w:color w:val="000000"/>
              </w:rPr>
              <w:t>dd</w:t>
            </w:r>
            <w:proofErr w:type="spellEnd"/>
            <w:r w:rsidRPr="00F71AF7">
              <w:rPr>
                <w:color w:val="000000"/>
              </w:rPr>
              <w:t>-mm-</w:t>
            </w:r>
            <w:proofErr w:type="spellStart"/>
            <w:r w:rsidRPr="00F71AF7">
              <w:rPr>
                <w:color w:val="000000"/>
              </w:rPr>
              <w:t>rrrr</w:t>
            </w:r>
            <w:proofErr w:type="spellEnd"/>
            <w:r w:rsidRPr="00F71AF7">
              <w:rPr>
                <w:color w:val="000000"/>
              </w:rPr>
              <w:t>, początkowa data: 01.01.2026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4832ED" w14:textId="748AC51F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D6755B" w14:textId="4D2A48D7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F3EF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AE36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836E467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A7D1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0201C5" w14:textId="1B3DBA5E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0A0CDF">
              <w:rPr>
                <w:color w:val="000000"/>
              </w:rPr>
              <w:t>Dług</w:t>
            </w:r>
            <w:r w:rsidR="00AB41BA">
              <w:rPr>
                <w:color w:val="000000"/>
              </w:rPr>
              <w:t>op</w:t>
            </w:r>
            <w:r w:rsidRPr="000A0CDF">
              <w:rPr>
                <w:color w:val="000000"/>
              </w:rPr>
              <w:t xml:space="preserve">is automatyczny z wymiennym wkładem </w:t>
            </w:r>
            <w:r w:rsidR="0096023E">
              <w:rPr>
                <w:color w:val="000000"/>
              </w:rPr>
              <w:br/>
            </w:r>
            <w:r w:rsidRPr="000A0CDF">
              <w:rPr>
                <w:color w:val="000000"/>
              </w:rPr>
              <w:t>z końcówką piszącą ze stali nierdzewnej i metalowym klipsem, kulka pisząca o średnicy „M”, kolor niebieski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0AE4B8" w14:textId="25637BA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F52DF4" w14:textId="3B050F7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AB93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F3209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497B3ADE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55E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7C195" w14:textId="2A2370F1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0A0CDF">
              <w:rPr>
                <w:color w:val="000000"/>
              </w:rPr>
              <w:t>Dług</w:t>
            </w:r>
            <w:r w:rsidR="00AB41BA">
              <w:rPr>
                <w:color w:val="000000"/>
              </w:rPr>
              <w:t>op</w:t>
            </w:r>
            <w:r w:rsidRPr="000A0CDF">
              <w:rPr>
                <w:color w:val="000000"/>
              </w:rPr>
              <w:t>is żelowy z wymiennym wkładem, grubość linii pisania 0,5 mm, długość linii pisania min. 1100 m, końcówka pisząca wykonana ze wzmocnionej stali, wkład żelowy w kolorze czarnym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0A4739" w14:textId="0AB93D36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5B243C" w14:textId="3A31B222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D30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2C84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267F31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B05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152686" w14:textId="2CB0A601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0A0CDF">
              <w:rPr>
                <w:color w:val="000000"/>
              </w:rPr>
              <w:t>Dług</w:t>
            </w:r>
            <w:r w:rsidR="00AB41BA">
              <w:rPr>
                <w:color w:val="000000"/>
              </w:rPr>
              <w:t>op</w:t>
            </w:r>
            <w:r w:rsidRPr="000A0CDF">
              <w:rPr>
                <w:color w:val="000000"/>
              </w:rPr>
              <w:t>is żelowy z wymiennym wkładem, grubość linii pisania 0,5 mm, długość linii pisania min. 1100 m, końcówka pisząca wykonana ze wzmocnionej stali, wkład żelowy w kolorze czerwonym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73B5FF" w14:textId="7F6DF956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19F73D" w14:textId="425B302F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5E3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A706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2BD5536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BB7B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F90B2A" w14:textId="0FDD4B65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0A0CDF">
              <w:rPr>
                <w:color w:val="000000"/>
              </w:rPr>
              <w:t>Dług</w:t>
            </w:r>
            <w:r w:rsidR="00AB41BA">
              <w:rPr>
                <w:color w:val="000000"/>
              </w:rPr>
              <w:t>op</w:t>
            </w:r>
            <w:r w:rsidRPr="000A0CDF">
              <w:rPr>
                <w:color w:val="000000"/>
              </w:rPr>
              <w:t>is żelowy z wymiennym wkładem, grubość linii pisania 0,5 mm, długość linii pisania min. 1100 m, końcówka pisząca wykonana ze wzmocnionej stali, wkład żelowy w kolorze niebieskim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2E2DE9" w14:textId="39034557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A433CF" w14:textId="0B8890C4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8941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2629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A0520FA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B2FC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315A7F" w14:textId="0FEA7459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0A0CDF">
              <w:rPr>
                <w:color w:val="000000"/>
              </w:rPr>
              <w:t xml:space="preserve">Dziurkacz - konstrukcja metalowa z wykończeniem </w:t>
            </w:r>
            <w:r w:rsidR="0096023E">
              <w:rPr>
                <w:color w:val="000000"/>
              </w:rPr>
              <w:br/>
            </w:r>
            <w:r w:rsidRPr="000A0CDF">
              <w:rPr>
                <w:color w:val="000000"/>
              </w:rPr>
              <w:t xml:space="preserve">z tworzywa </w:t>
            </w:r>
            <w:r w:rsidR="00AB41BA">
              <w:rPr>
                <w:color w:val="000000"/>
              </w:rPr>
              <w:t>szt</w:t>
            </w:r>
            <w:r w:rsidRPr="000A0CDF">
              <w:rPr>
                <w:color w:val="000000"/>
              </w:rPr>
              <w:t xml:space="preserve">ucznego, ze wskaźnikiem środka strony </w:t>
            </w:r>
            <w:r w:rsidR="0096023E">
              <w:rPr>
                <w:color w:val="000000"/>
              </w:rPr>
              <w:br/>
            </w:r>
            <w:r w:rsidRPr="000A0CDF">
              <w:rPr>
                <w:color w:val="000000"/>
              </w:rPr>
              <w:lastRenderedPageBreak/>
              <w:t>i listwą formatową, dziurkowanie do 25 kartek, średnia szerokość dziurki 5,5 mm, rozstaw dziurek 80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6971A9" w14:textId="4D87E010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3A2AB9" w14:textId="0D8EA751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F33F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D16B1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7F3C0F30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675C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36178E" w14:textId="34B590F7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71AF7">
              <w:rPr>
                <w:color w:val="000000"/>
              </w:rPr>
              <w:t>Gumka do mazania, uniwersalna do różnych rodzajów papieru i grafitów, miękka, polimerowa, nie tworząca wiórek, syntetyczna, „chlebowa”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3261F9" w14:textId="70ABAE43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E580EB" w14:textId="3CE13A45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B42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E1A1A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21FAA4B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AA09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CAF003" w14:textId="2D7800CD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Gumki recepturki, wytrzymałe z domieszką kauczuku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 xml:space="preserve">φ 60 (1 </w:t>
            </w:r>
            <w:r w:rsidR="00AB41BA">
              <w:rPr>
                <w:color w:val="000000"/>
              </w:rPr>
              <w:t>op.</w:t>
            </w:r>
            <w:r>
              <w:rPr>
                <w:color w:val="000000"/>
              </w:rPr>
              <w:t xml:space="preserve"> =1 kg.)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668DA4" w14:textId="3C706675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548B4C" w14:textId="3F17640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975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6B7978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E8B91C7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AD7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0FFDEE" w14:textId="6FC37A7B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Gumki recepturki, wytrzymałe z domieszką kauczuku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 xml:space="preserve">φ 80 (1 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. =1 kg.)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8D80C9" w14:textId="11B8E3E7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925319" w14:textId="7D0BCC23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A2C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364B8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0E0822E7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5C35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183599" w14:textId="307E37A0" w:rsidR="0096023E" w:rsidRDefault="00BB5679" w:rsidP="00BB5679">
            <w:pPr>
              <w:suppressAutoHyphens w:val="0"/>
              <w:spacing w:before="60" w:after="60"/>
              <w:ind w:left="108"/>
              <w:rPr>
                <w:color w:val="000000"/>
              </w:rPr>
            </w:pPr>
            <w:r w:rsidRPr="00F71AF7">
              <w:rPr>
                <w:color w:val="000000"/>
              </w:rPr>
              <w:t xml:space="preserve">Klej w </w:t>
            </w:r>
            <w:r w:rsidR="00AB41BA">
              <w:rPr>
                <w:color w:val="000000"/>
              </w:rPr>
              <w:t>szt</w:t>
            </w:r>
            <w:r w:rsidRPr="00F71AF7">
              <w:rPr>
                <w:color w:val="000000"/>
              </w:rPr>
              <w:t>yfcie bezbarwny, bezwonny, zmywalny</w:t>
            </w:r>
          </w:p>
          <w:p w14:paraId="443219B9" w14:textId="30CD38E7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 </w:t>
            </w:r>
            <w:r w:rsidRPr="00F71AF7">
              <w:rPr>
                <w:color w:val="000000"/>
              </w:rPr>
              <w:t xml:space="preserve">z większości powierzchni, bez zawartości kwasów </w:t>
            </w:r>
            <w:r w:rsidR="0096023E">
              <w:rPr>
                <w:color w:val="000000"/>
              </w:rPr>
              <w:br/>
            </w:r>
            <w:r w:rsidRPr="00F71AF7">
              <w:rPr>
                <w:color w:val="000000"/>
              </w:rPr>
              <w:t>i rozpuszczalników, co najmniej 15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119816" w14:textId="05492220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046194" w14:textId="081DB7B7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F9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3428A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48E0C29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AD0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0E5084" w14:textId="0217E336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Klips biurowy 25 mm (pakowane po 12 </w:t>
            </w:r>
            <w:r w:rsidR="00AB41BA">
              <w:rPr>
                <w:color w:val="000000"/>
              </w:rPr>
              <w:t>szt.</w:t>
            </w:r>
            <w:r>
              <w:rPr>
                <w:color w:val="000000"/>
              </w:rPr>
              <w:t xml:space="preserve">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 xml:space="preserve">w 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akowaniu)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33C9C4" w14:textId="59530D63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D06108" w14:textId="175231D6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616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D14D4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D390AF6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4E4B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498570" w14:textId="29871CB3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Klips biurowy 51 mm (pakowane po 12 </w:t>
            </w:r>
            <w:r w:rsidR="00AB41BA">
              <w:rPr>
                <w:color w:val="000000"/>
              </w:rPr>
              <w:t>szt.</w:t>
            </w:r>
            <w:r>
              <w:rPr>
                <w:color w:val="000000"/>
              </w:rPr>
              <w:t xml:space="preserve">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 xml:space="preserve">w 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akowaniu)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90ECA1" w14:textId="150CF9F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D2DF9D" w14:textId="21E015C4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5EE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BA29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852E77C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8198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86725F" w14:textId="3CB994ED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71AF7">
              <w:rPr>
                <w:color w:val="000000"/>
              </w:rPr>
              <w:t>K</w:t>
            </w:r>
            <w:r w:rsidR="00AB41BA">
              <w:rPr>
                <w:color w:val="000000"/>
              </w:rPr>
              <w:t>op</w:t>
            </w:r>
            <w:r w:rsidRPr="00F71AF7">
              <w:rPr>
                <w:color w:val="000000"/>
              </w:rPr>
              <w:t xml:space="preserve">erta biała DL o wymiarach 110 x 220 mm, z oknem prawym dolnym o wymiarach 45 x 90 mm, 1 </w:t>
            </w:r>
            <w:r w:rsidR="00AB41BA">
              <w:rPr>
                <w:color w:val="000000"/>
              </w:rPr>
              <w:t>op.</w:t>
            </w:r>
            <w:r w:rsidRPr="00F71AF7">
              <w:rPr>
                <w:color w:val="000000"/>
              </w:rPr>
              <w:t xml:space="preserve"> = 1 000 </w:t>
            </w:r>
            <w:r w:rsidR="00AB41BA">
              <w:rPr>
                <w:color w:val="00000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DE6B4C" w14:textId="413BF43B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C712B5" w14:textId="7490B00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8A44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360462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D83EC34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6F9D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D1C5A3" w14:textId="4B11F0A4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71AF7">
              <w:rPr>
                <w:color w:val="000000"/>
              </w:rPr>
              <w:t>K</w:t>
            </w:r>
            <w:r w:rsidR="00AB41BA">
              <w:rPr>
                <w:color w:val="000000"/>
              </w:rPr>
              <w:t>op</w:t>
            </w:r>
            <w:r w:rsidRPr="00F71AF7">
              <w:rPr>
                <w:color w:val="000000"/>
              </w:rPr>
              <w:t xml:space="preserve">erta C4 samoklejąca biała (nie recykling), </w:t>
            </w:r>
            <w:r w:rsidR="00AB41BA">
              <w:rPr>
                <w:color w:val="000000"/>
              </w:rPr>
              <w:br/>
            </w:r>
            <w:r w:rsidRPr="00F71AF7">
              <w:rPr>
                <w:color w:val="000000"/>
              </w:rPr>
              <w:t xml:space="preserve">1 </w:t>
            </w:r>
            <w:r w:rsidR="00AB41BA">
              <w:rPr>
                <w:color w:val="000000"/>
              </w:rPr>
              <w:t>op.</w:t>
            </w:r>
            <w:r w:rsidRPr="00F71AF7">
              <w:rPr>
                <w:color w:val="000000"/>
              </w:rPr>
              <w:t xml:space="preserve">= 250 </w:t>
            </w:r>
            <w:r w:rsidR="00AB41BA">
              <w:rPr>
                <w:color w:val="00000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97AB66" w14:textId="64EEE19A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972FD7" w14:textId="5540DE93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FF07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EAB07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70FA270A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3AC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F1D592" w14:textId="0A49B04D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71AF7">
              <w:rPr>
                <w:color w:val="000000"/>
              </w:rPr>
              <w:t>K</w:t>
            </w:r>
            <w:r w:rsidR="00AB41BA">
              <w:rPr>
                <w:color w:val="000000"/>
              </w:rPr>
              <w:t>op</w:t>
            </w:r>
            <w:r w:rsidRPr="00F71AF7">
              <w:rPr>
                <w:color w:val="000000"/>
              </w:rPr>
              <w:t xml:space="preserve">erta C5 samoklejąca biała (nie recykling), </w:t>
            </w:r>
            <w:r w:rsidR="00AB41BA">
              <w:rPr>
                <w:color w:val="000000"/>
              </w:rPr>
              <w:br/>
            </w:r>
            <w:r w:rsidRPr="00F71AF7">
              <w:rPr>
                <w:color w:val="000000"/>
              </w:rPr>
              <w:t xml:space="preserve">1 </w:t>
            </w:r>
            <w:r w:rsidR="00AB41BA">
              <w:rPr>
                <w:color w:val="000000"/>
              </w:rPr>
              <w:t>op.</w:t>
            </w:r>
            <w:r w:rsidRPr="00F71AF7">
              <w:rPr>
                <w:color w:val="000000"/>
              </w:rPr>
              <w:t xml:space="preserve"> = 500 </w:t>
            </w:r>
            <w:r w:rsidR="00AB41BA">
              <w:rPr>
                <w:color w:val="00000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9B22B2" w14:textId="2822D295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8EECA4" w14:textId="33DD7CA6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319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01172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04A587B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A8A9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2B4951" w14:textId="59FE6155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71AF7">
              <w:rPr>
                <w:color w:val="000000"/>
              </w:rPr>
              <w:t>K</w:t>
            </w:r>
            <w:r w:rsidR="00AB41BA">
              <w:rPr>
                <w:color w:val="000000"/>
              </w:rPr>
              <w:t>op</w:t>
            </w:r>
            <w:r w:rsidRPr="00F71AF7">
              <w:rPr>
                <w:color w:val="000000"/>
              </w:rPr>
              <w:t xml:space="preserve">erta C6 samoklejąca biała (nie recykling), </w:t>
            </w:r>
            <w:r w:rsidR="00AB41BA">
              <w:rPr>
                <w:color w:val="000000"/>
              </w:rPr>
              <w:br/>
            </w:r>
            <w:r w:rsidRPr="00F71AF7">
              <w:rPr>
                <w:color w:val="000000"/>
              </w:rPr>
              <w:t xml:space="preserve">1 </w:t>
            </w:r>
            <w:r w:rsidR="00AB41BA">
              <w:rPr>
                <w:color w:val="000000"/>
              </w:rPr>
              <w:t>op</w:t>
            </w:r>
            <w:r w:rsidRPr="00F71AF7">
              <w:rPr>
                <w:color w:val="000000"/>
              </w:rPr>
              <w:t xml:space="preserve">. = 1 000 </w:t>
            </w:r>
            <w:r w:rsidR="00AB41BA">
              <w:rPr>
                <w:color w:val="00000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A86DD0" w14:textId="7B7FAF6C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897FAE" w14:textId="07B71642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1C1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E75F93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7CA8CBC4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247F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5216B7" w14:textId="4D22BBD2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Korektor w płynie z gąbką, w buteleczce o pojemności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>co najmniej 20 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3E70FB" w14:textId="61AEDABF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810275" w14:textId="2884C6A0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21F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4BC3F1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49E9418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0886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B9F34B" w14:textId="488C5163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B0AD3">
              <w:rPr>
                <w:color w:val="000000"/>
              </w:rPr>
              <w:t xml:space="preserve">Korektor w taśmie, w przezroczystej obudowie umożliwiającej kontrolę zużycia taśmy, długość taśmy </w:t>
            </w:r>
            <w:r w:rsidR="0096023E">
              <w:rPr>
                <w:color w:val="000000"/>
              </w:rPr>
              <w:br/>
            </w:r>
            <w:r w:rsidRPr="00FB0AD3">
              <w:rPr>
                <w:color w:val="000000"/>
              </w:rPr>
              <w:t>co najmniej 10 m, szerokość taśmy 5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B74C66" w14:textId="0C0AC947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FAE230" w14:textId="374B4A1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0C1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111E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0BF6AA75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E99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487675" w14:textId="0BD8F31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Kostka kolorowa klejona 85</w:t>
            </w:r>
            <w:r w:rsidR="002B55C9">
              <w:rPr>
                <w:color w:val="000000"/>
              </w:rPr>
              <w:t xml:space="preserve"> mm</w:t>
            </w:r>
            <w:r>
              <w:rPr>
                <w:color w:val="000000"/>
              </w:rPr>
              <w:t xml:space="preserve"> x 85</w:t>
            </w:r>
            <w:r w:rsidR="002B55C9">
              <w:rPr>
                <w:color w:val="000000"/>
              </w:rPr>
              <w:t xml:space="preserve"> mm</w:t>
            </w:r>
            <w:r>
              <w:rPr>
                <w:color w:val="000000"/>
              </w:rPr>
              <w:t xml:space="preserve"> x </w:t>
            </w:r>
            <w:r w:rsidR="002B55C9">
              <w:rPr>
                <w:color w:val="000000"/>
              </w:rPr>
              <w:t>35mm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F56B93" w14:textId="14D84DE3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2CD705" w14:textId="5D30BDA9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B4E2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5025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A42B02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F37E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8AE9F6" w14:textId="6181217C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Koszulki krystaliczne A-4 wpinane do segregatora (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akowanie 100 </w:t>
            </w:r>
            <w:r w:rsidR="00AB41BA">
              <w:rPr>
                <w:color w:val="000000"/>
              </w:rPr>
              <w:t>szt.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3E5D41" w14:textId="6C1C6320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8C6D1E" w14:textId="42E8BFFA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DDF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9D37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1283224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BF39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D2BE7A" w14:textId="393EC1DC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Igła do zszywania akt archiwalnych długość min.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>120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E2472F" w14:textId="4930AD9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D1891A" w14:textId="29202E95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78A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32A3D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3FA976A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4999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CC471A" w14:textId="52A7D01C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Linijka plastikowa przezroczysta 30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D08617" w14:textId="6B7F850A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B4EB70" w14:textId="76190590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DB5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26BAB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287E12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F3D3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EED0BA" w14:textId="38F769B6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Marker czarny - końcówka okrągła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CA38B3" w14:textId="161FCA05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EE0FA8" w14:textId="26EBBF44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77B3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8BD57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59414C6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BF13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B3210F" w14:textId="3D154C6D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Marker czarny - końcówka ścięta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07F82C" w14:textId="5C95DF2E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C85A8B" w14:textId="29A95A57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66EF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78988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38378A8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DF32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987740" w14:textId="60FB7DC4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Mazak czarny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23B648" w14:textId="6B3E744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  <w:r w:rsidR="003A201D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14AE70" w14:textId="53D557E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E71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12BA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75A2AD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B593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1A9B7F" w14:textId="3A9B36C1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Mazak czerwony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CC41D6" w14:textId="7C9FDED8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067B65" w14:textId="0F46711D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A48F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DFE1B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7218E05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B267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ADD36A" w14:textId="31EE7E9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Notes z sam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 xml:space="preserve">rzylepnymi karteczkami o wymiarze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>75 x 75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94539C" w14:textId="1C34FD55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587A29" w14:textId="3EDF1CCA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65B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1E9C2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F4A5845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5F70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F50143" w14:textId="20B49305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Nożyczki ze stali nierdzewnej, z hartowanymi ostrzami, ergonomiczne uchwyty, wyprofilowane dla prawo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>i leworęcznych, długość 20,5cm.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3E3C4F" w14:textId="37E758E8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9C7BC9" w14:textId="3B28E862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CD1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DA1451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37C11A0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17AD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7DFBB2" w14:textId="2B67D663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Nożyk do papieru, mały, z wysuwanym łamanym ostrzem segmentowym o szerokości 9 mm, z blokadą zapadkową.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2DD02E" w14:textId="414A8A8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985080" w14:textId="766EB861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0588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C213B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EC3E423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A8E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4AC4D9" w14:textId="10A44831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Rękawiczki bawełniane, bezpyłowe - rozmiar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6E9BD1" w14:textId="63B068FA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5C5261" w14:textId="0078D630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289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0EB1B2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93FBA56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7D5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7D262F" w14:textId="36BDAA42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proofErr w:type="spellStart"/>
            <w:r>
              <w:rPr>
                <w:color w:val="000000"/>
              </w:rPr>
              <w:t>Rozszywacz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2EAE92" w14:textId="01B8312A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EBD42E" w14:textId="278ACD5A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CAF2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15E6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472E0EA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4711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9F1823" w14:textId="12F4BA42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B0AD3">
              <w:rPr>
                <w:color w:val="000000"/>
              </w:rPr>
              <w:t>Segregator A-4 o szerokości 7 cm, z dźwignią, w okleinie PCV ze wzmocnioną krawędzią i dwustronną etykietą na grzbiecie, mix kolorów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6DE30F" w14:textId="1242D2C8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ACA976" w14:textId="235D2B7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0D1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97463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B7234B7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60E0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30527B" w14:textId="485A57B1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B0AD3">
              <w:rPr>
                <w:color w:val="000000"/>
              </w:rPr>
              <w:t>Skoroszyt plastikowy A4, z dziurkami do wpinania, mix kolorów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D9221C" w14:textId="289CF0D1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FE5573" w14:textId="39147969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20000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0F58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6727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4B9FEDD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497E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D927BC" w14:textId="618270C2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Skoroszyt papierowy zawieszkowy /oczko – cały/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D643A4" w14:textId="27CF4836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EDDD99" w14:textId="1FAEF301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E318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6BF27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0F9F789C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E6D6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837B75" w14:textId="15AD2B8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Skoroszyt papierowy zawieszkowy ½ /oczko/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23F792" w14:textId="561201A1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DD5B22" w14:textId="78C0370B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D89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6A8C92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CFAEF4C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BBA8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4604B4" w14:textId="010CA4CD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Skoroszyt papierowy zwykły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2F6428" w14:textId="0BD5584E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220231" w14:textId="6D057F8A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B2F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1A60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2E1C3B6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1C82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41A8A1" w14:textId="4C4EE449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Spinacz biurowy 50 mm, metalowy (1 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 xml:space="preserve">. = 100 </w:t>
            </w:r>
            <w:r w:rsidR="00AB41BA">
              <w:rPr>
                <w:color w:val="000000"/>
              </w:rPr>
              <w:t>szt.</w:t>
            </w:r>
            <w:r w:rsidR="003A201D">
              <w:rPr>
                <w:color w:val="000000"/>
              </w:rPr>
              <w:t>.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EEF6A4" w14:textId="64D7DB9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78B65D" w14:textId="2201111D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DDE2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5079B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085584D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0772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104A39" w14:textId="1CF3B40C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Spinacz biurowy 28 mm, metalowy (1 </w:t>
            </w:r>
            <w:r w:rsidR="00AB41BA">
              <w:rPr>
                <w:color w:val="000000"/>
              </w:rPr>
              <w:t>op.</w:t>
            </w:r>
            <w:r w:rsidR="00E44A48">
              <w:rPr>
                <w:color w:val="000000"/>
              </w:rPr>
              <w:t xml:space="preserve"> = </w:t>
            </w:r>
            <w:r>
              <w:rPr>
                <w:color w:val="000000"/>
              </w:rPr>
              <w:t xml:space="preserve">100 </w:t>
            </w:r>
            <w:r w:rsidR="00AB41BA">
              <w:rPr>
                <w:color w:val="000000"/>
              </w:rPr>
              <w:t>szt.</w:t>
            </w:r>
            <w:r w:rsidR="003A201D">
              <w:rPr>
                <w:color w:val="000000"/>
              </w:rPr>
              <w:t>.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FC542F" w14:textId="27B214A6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3662FE" w14:textId="25949C25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94E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D013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0DC712EC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554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D11BCF" w14:textId="4A1B2499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Tasiemka bawełniana biała, szer. tasiemki 5</w:t>
            </w:r>
            <w:r w:rsidR="009602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mm (dł. szpulki 100 </w:t>
            </w:r>
            <w:proofErr w:type="spellStart"/>
            <w:r>
              <w:rPr>
                <w:color w:val="000000"/>
              </w:rPr>
              <w:t>mb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24BB4D" w14:textId="12A9618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325069" w14:textId="6A0B01D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CB6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DE5D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B93CCF7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997D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661B43" w14:textId="43539EDB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Taśma klejąca 24 mm x 20 </w:t>
            </w:r>
            <w:proofErr w:type="spellStart"/>
            <w:r>
              <w:rPr>
                <w:color w:val="000000"/>
              </w:rPr>
              <w:t>mb</w:t>
            </w:r>
            <w:proofErr w:type="spellEnd"/>
            <w:r>
              <w:rPr>
                <w:color w:val="000000"/>
              </w:rPr>
              <w:t>. przeźroczysta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30C4C9" w14:textId="070E8269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FA3EFD" w14:textId="39A20769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664D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44B2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4EFEA88E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099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1C4C0A" w14:textId="257C54C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Taśma transparentna sam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 xml:space="preserve">rzylepna, posiadająca atest PAT, parametry: rezerwa alkaliczna &gt; 0.4 mol/kg, wartość </w:t>
            </w:r>
            <w:proofErr w:type="spellStart"/>
            <w:r>
              <w:rPr>
                <w:color w:val="000000"/>
              </w:rPr>
              <w:t>pH</w:t>
            </w:r>
            <w:proofErr w:type="spellEnd"/>
            <w:r>
              <w:rPr>
                <w:color w:val="000000"/>
              </w:rPr>
              <w:t xml:space="preserve"> 7,0 – 8,0, grubość 22 </w:t>
            </w:r>
            <w:proofErr w:type="spellStart"/>
            <w:r>
              <w:rPr>
                <w:color w:val="000000"/>
              </w:rPr>
              <w:t>μm</w:t>
            </w:r>
            <w:proofErr w:type="spellEnd"/>
            <w:r>
              <w:rPr>
                <w:color w:val="000000"/>
              </w:rPr>
              <w:t>, szerokość 20 mm, długość 50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DCF1C" w14:textId="52ADA2E0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1F36D8" w14:textId="171CD976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D5D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4272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74A2872B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3DC9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5A326B" w14:textId="48CF408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Taśma pakowa 48 x 66 mm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4D0A04" w14:textId="6A4E5612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85F872" w14:textId="7ADFD984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01B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E3723F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3A03B4F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63E0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8C478B" w14:textId="78A89942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Teczka do podpisu 10 kart/przekładek 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A157B2" w14:textId="5A48E38D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AE03FB" w14:textId="30CBD6EA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967D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291F3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17D2C41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F881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BD262F" w14:textId="17008CAD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B0AD3">
              <w:rPr>
                <w:color w:val="000000"/>
              </w:rPr>
              <w:t>Teczka A4 kartonowa, biała, wiązana tasiemką bawełnianą, trzy wewnętrzne klapki zabezpieczające dokumenty przed wypadnięciem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6EB132" w14:textId="394E9175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906FA7" w14:textId="217CCD5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451D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05583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55F5EE0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6CC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B55D8B" w14:textId="2C97BCA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Teczki wiązana biała z tektury bezkwasowej wymiary: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>3</w:t>
            </w:r>
            <w:r w:rsidR="00305E19">
              <w:rPr>
                <w:color w:val="000000"/>
              </w:rPr>
              <w:t>20</w:t>
            </w:r>
            <w:r w:rsidR="0096023E">
              <w:rPr>
                <w:color w:val="000000"/>
              </w:rPr>
              <w:t xml:space="preserve"> </w:t>
            </w:r>
            <w:r w:rsidR="00305E19">
              <w:rPr>
                <w:color w:val="000000"/>
              </w:rPr>
              <w:t xml:space="preserve">mm </w:t>
            </w:r>
            <w:r>
              <w:rPr>
                <w:color w:val="000000"/>
              </w:rPr>
              <w:t>x</w:t>
            </w:r>
            <w:r w:rsidR="009602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250</w:t>
            </w:r>
            <w:r w:rsidR="00305E19">
              <w:rPr>
                <w:color w:val="000000"/>
              </w:rPr>
              <w:t xml:space="preserve"> mm</w:t>
            </w:r>
            <w:r w:rsidR="009602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x</w:t>
            </w:r>
            <w:r w:rsidR="009602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50</w:t>
            </w:r>
            <w:r w:rsidR="00305E19">
              <w:rPr>
                <w:color w:val="000000"/>
              </w:rPr>
              <w:t xml:space="preserve"> mm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D2875E" w14:textId="162F0B4D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</w:t>
            </w:r>
            <w:r w:rsidR="003A201D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A0143D" w14:textId="2B435D14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420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1CBA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3B4F8EAD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59B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5D30B3" w14:textId="2DCE41C6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Temperówka metalowa do ołówków i kredek, w k</w:t>
            </w:r>
            <w:r w:rsidR="00AB41BA">
              <w:rPr>
                <w:color w:val="000000"/>
              </w:rPr>
              <w:t>szt</w:t>
            </w:r>
            <w:r>
              <w:rPr>
                <w:color w:val="000000"/>
              </w:rPr>
              <w:t>ałcie klina, jednootworowa o średnicy 8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220F02" w14:textId="25D13BA0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A67A3F" w14:textId="25EB88EA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9768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9466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3149E605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5CD5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F35D59" w14:textId="2F6B5C4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821E07">
              <w:rPr>
                <w:color w:val="000000"/>
              </w:rPr>
              <w:t xml:space="preserve">Tusz czarny, wodny, bezolejowy do stempli gumowych </w:t>
            </w:r>
            <w:r w:rsidR="0096023E">
              <w:rPr>
                <w:color w:val="000000"/>
              </w:rPr>
              <w:br/>
            </w:r>
            <w:r w:rsidRPr="00821E07">
              <w:rPr>
                <w:color w:val="000000"/>
              </w:rPr>
              <w:t xml:space="preserve">i polimerowych, w pojemnikach co najmniej 25 ml </w:t>
            </w:r>
            <w:r w:rsidR="0096023E">
              <w:rPr>
                <w:color w:val="000000"/>
              </w:rPr>
              <w:br/>
            </w:r>
            <w:r w:rsidRPr="00821E07">
              <w:rPr>
                <w:color w:val="000000"/>
              </w:rPr>
              <w:t>z końcówką do nasączania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5116D8" w14:textId="66E93ADF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E62B84" w14:textId="4C02566C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58F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2F3A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D55E185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28ED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D10781" w14:textId="10BA3EFC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821E07">
              <w:rPr>
                <w:color w:val="000000"/>
              </w:rPr>
              <w:t>Tusz czerwony, wodny, bezolejowy do stempli gumowych i polimerowych w pojemnikach co najmniej 25 ml z końcówką do nasączania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19C000" w14:textId="1C845D5F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E77532" w14:textId="5F07B599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FE0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8CD3A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721C8910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6EAE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D7C801" w14:textId="66F6A807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Wkład do dług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isu, zwykły (kompatybilny, pasujący do dług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 xml:space="preserve">isu automatycznego 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 xml:space="preserve">isanego w poz. 5 </w:t>
            </w:r>
            <w:r w:rsidR="0096023E">
              <w:rPr>
                <w:color w:val="000000"/>
              </w:rPr>
              <w:br/>
            </w:r>
            <w:r>
              <w:rPr>
                <w:color w:val="000000"/>
              </w:rPr>
              <w:t xml:space="preserve">z końcówką pisząca ze stali nierdzewnej odpornej na ścieranie, z metalowym klipem, kulka pisząca o średnicy „M”) - kolor niebieski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208A15" w14:textId="1CFECF9E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5E2F8F" w14:textId="3CC77BB3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31F4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B02F8A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C5F8D3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130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BE3396" w14:textId="710DE45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Wkład do dług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isu żelowego, kompatybilny, pasujący do dług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 xml:space="preserve">isu żelowego </w:t>
            </w:r>
            <w:r w:rsidR="00AB41BA">
              <w:rPr>
                <w:color w:val="000000"/>
              </w:rPr>
              <w:t>op</w:t>
            </w:r>
            <w:r w:rsidRPr="00F978F4">
              <w:rPr>
                <w:color w:val="000000"/>
              </w:rPr>
              <w:t>isanego w</w:t>
            </w:r>
            <w:r>
              <w:rPr>
                <w:color w:val="000000"/>
              </w:rPr>
              <w:t xml:space="preserve"> poz.6, </w:t>
            </w:r>
            <w:r w:rsidRPr="00821E07">
              <w:rPr>
                <w:color w:val="000000"/>
              </w:rPr>
              <w:t xml:space="preserve">grubość linii pisania 0,5 mm, długość linii pisania min. 1100 m, końcówka pisząca wykonana ze wzmocnionej stali </w:t>
            </w:r>
            <w:r>
              <w:rPr>
                <w:color w:val="000000"/>
              </w:rPr>
              <w:t xml:space="preserve">- kolor czarny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CDC9E0" w14:textId="766FAC86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C65BAF" w14:textId="5A938D35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2316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6ED0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74DEFA2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695E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AF0972" w14:textId="51E3171E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Wkład do dług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isu żelowego, kompatybilny, pasujący do dług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 xml:space="preserve">isu żelowego </w:t>
            </w:r>
            <w:r w:rsidR="00AB41BA">
              <w:rPr>
                <w:color w:val="000000"/>
              </w:rPr>
              <w:t>op</w:t>
            </w:r>
            <w:r w:rsidRPr="00F978F4">
              <w:rPr>
                <w:color w:val="000000"/>
              </w:rPr>
              <w:t>isanego w</w:t>
            </w:r>
            <w:r>
              <w:rPr>
                <w:color w:val="000000"/>
              </w:rPr>
              <w:t xml:space="preserve"> poz.7,</w:t>
            </w:r>
            <w:r>
              <w:t xml:space="preserve"> </w:t>
            </w:r>
            <w:r w:rsidRPr="00FD5197">
              <w:rPr>
                <w:color w:val="000000"/>
              </w:rPr>
              <w:t xml:space="preserve">grubość linii pisania 0,5 mm, długość linii pisania min. 1100 m, końcówka pisząca wykonana ze wzmocnionej stali </w:t>
            </w:r>
            <w:r>
              <w:rPr>
                <w:color w:val="000000"/>
              </w:rPr>
              <w:t xml:space="preserve">- kolor czerwony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0A537F" w14:textId="353A7F80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321D5B" w14:textId="68F903D4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D51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14AD6B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32ACE48C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0D2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D8F300" w14:textId="7E2386AD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>Wkład do dług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isu żelowego, kompatybilny, pasujący do dług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isu żelowego</w:t>
            </w:r>
            <w:r>
              <w:t xml:space="preserve"> </w:t>
            </w:r>
            <w:r w:rsidR="00AB41BA">
              <w:rPr>
                <w:color w:val="000000"/>
              </w:rPr>
              <w:t>op</w:t>
            </w:r>
            <w:r w:rsidRPr="00F978F4">
              <w:rPr>
                <w:color w:val="000000"/>
              </w:rPr>
              <w:t>isanego w</w:t>
            </w:r>
            <w:r>
              <w:rPr>
                <w:color w:val="000000"/>
              </w:rPr>
              <w:t xml:space="preserve"> poz.8, </w:t>
            </w:r>
            <w:r w:rsidRPr="00FD5197">
              <w:rPr>
                <w:color w:val="000000"/>
              </w:rPr>
              <w:t>grubość linii pisania 0,5 mm, długość linii pisania min. 1 100 m, końcówka pisząca wykonana ze wzmocnionej stali</w:t>
            </w:r>
            <w:r>
              <w:rPr>
                <w:color w:val="000000"/>
              </w:rPr>
              <w:t xml:space="preserve"> - kolor niebieski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EF32AB" w14:textId="203A1DDB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77CB01" w14:textId="3DC59058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82AA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86810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2F195A8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AFEE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121039" w14:textId="7F411BE0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D5197">
              <w:rPr>
                <w:color w:val="000000"/>
              </w:rPr>
              <w:t>Wkład wielk</w:t>
            </w:r>
            <w:r w:rsidR="00AB41BA">
              <w:rPr>
                <w:color w:val="000000"/>
              </w:rPr>
              <w:t>op</w:t>
            </w:r>
            <w:r w:rsidRPr="00FD5197">
              <w:rPr>
                <w:color w:val="000000"/>
              </w:rPr>
              <w:t>ojemnościowy, przeznaczony do dług</w:t>
            </w:r>
            <w:r w:rsidR="00AB41BA">
              <w:rPr>
                <w:color w:val="000000"/>
              </w:rPr>
              <w:t>op</w:t>
            </w:r>
            <w:r w:rsidRPr="00FD5197">
              <w:rPr>
                <w:color w:val="000000"/>
              </w:rPr>
              <w:t xml:space="preserve">isów typu </w:t>
            </w:r>
            <w:proofErr w:type="spellStart"/>
            <w:r w:rsidRPr="00FD5197">
              <w:rPr>
                <w:color w:val="000000"/>
              </w:rPr>
              <w:t>Zenit</w:t>
            </w:r>
            <w:r>
              <w:rPr>
                <w:color w:val="000000"/>
              </w:rPr>
              <w:t>h</w:t>
            </w:r>
            <w:proofErr w:type="spellEnd"/>
            <w:r w:rsidRPr="00FD5197">
              <w:rPr>
                <w:color w:val="000000"/>
              </w:rPr>
              <w:t>, długość wkładu 99 mm, średnica wkładu 0,8 mm, kolor niebieski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0512DD" w14:textId="7098118E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B19AA9" w14:textId="3FAC97D8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3CFA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B3F21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2C128731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F824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6A7110" w14:textId="099899A4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FD5197">
              <w:rPr>
                <w:color w:val="000000"/>
              </w:rPr>
              <w:t>Zakładki indeksujące, papierowe, sam</w:t>
            </w:r>
            <w:r w:rsidR="00AB41BA">
              <w:rPr>
                <w:color w:val="000000"/>
              </w:rPr>
              <w:t>op</w:t>
            </w:r>
            <w:r w:rsidRPr="00FD5197">
              <w:rPr>
                <w:color w:val="000000"/>
              </w:rPr>
              <w:t xml:space="preserve">rzylepne, liczba zakładek w </w:t>
            </w:r>
            <w:r w:rsidR="00AB41BA">
              <w:rPr>
                <w:color w:val="000000"/>
              </w:rPr>
              <w:t>op</w:t>
            </w:r>
            <w:r w:rsidRPr="00FD5197">
              <w:rPr>
                <w:color w:val="000000"/>
              </w:rPr>
              <w:t xml:space="preserve">akowaniu 4 kolory x 40 </w:t>
            </w:r>
            <w:r w:rsidR="00AB41BA">
              <w:rPr>
                <w:color w:val="000000"/>
              </w:rPr>
              <w:t>szt.</w:t>
            </w:r>
            <w:r w:rsidRPr="00FD5197">
              <w:rPr>
                <w:color w:val="000000"/>
              </w:rPr>
              <w:t xml:space="preserve"> zakładek </w:t>
            </w:r>
            <w:r w:rsidR="00E44A48">
              <w:rPr>
                <w:color w:val="000000"/>
              </w:rPr>
              <w:br/>
            </w:r>
            <w:r w:rsidRPr="00FD5197">
              <w:rPr>
                <w:color w:val="000000"/>
              </w:rPr>
              <w:t>w rozmiarze 20 x 50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8079E9" w14:textId="14E65ADE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D1A64E" w14:textId="14D3CA1E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BCD3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9D738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4570CE67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226A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0A1E83" w14:textId="1BFD8CC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proofErr w:type="spellStart"/>
            <w:r w:rsidRPr="00C92123">
              <w:rPr>
                <w:color w:val="000000"/>
              </w:rPr>
              <w:t>Zakreślacz</w:t>
            </w:r>
            <w:proofErr w:type="spellEnd"/>
            <w:r w:rsidRPr="00C92123">
              <w:rPr>
                <w:color w:val="000000"/>
              </w:rPr>
              <w:t xml:space="preserve"> fluorescencyjny do znaczenia tekstu na każdym rodzaju papieru, tusz nietoksyczny, nierozmazujący się, długość linii pisania min. 200 m, końcówka ścięta, mix kolorów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4177E9" w14:textId="6438A7E0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A1E3EA" w14:textId="1851254B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394F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0797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636AB64E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2F25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3C5D3C" w14:textId="097F7410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Zeszyt A-4 w twardej 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rawie w kratkę - 96 kart.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D18285" w14:textId="6C8D232D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88D2DF" w14:textId="28FC6C7B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BBCF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47C55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116DA82B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B969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35BA46" w14:textId="47C0BFE2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C92123">
              <w:rPr>
                <w:color w:val="000000"/>
              </w:rPr>
              <w:t xml:space="preserve">Zszywacz metalowy z wykończeniem z tworzywa </w:t>
            </w:r>
            <w:r w:rsidR="00AB41BA">
              <w:rPr>
                <w:color w:val="000000"/>
              </w:rPr>
              <w:t>szt</w:t>
            </w:r>
            <w:r w:rsidRPr="00C92123">
              <w:rPr>
                <w:color w:val="000000"/>
              </w:rPr>
              <w:t>ucznego, zszywanie do 20 kartek, przystosowanie do zszywek o rozmiarze 24/6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37F410" w14:textId="7D8B5747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9ABB1D" w14:textId="1D080BB4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354E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ECF25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0C798379" w14:textId="77777777" w:rsidTr="00537A8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80E6" w14:textId="77777777" w:rsidR="00BB5679" w:rsidRPr="00781154" w:rsidRDefault="00BB5679" w:rsidP="00BB5679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85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B6E70D" w14:textId="0F98169F" w:rsidR="00BB5679" w:rsidRPr="00781154" w:rsidRDefault="00BB5679" w:rsidP="00BB5679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color w:val="000000"/>
              </w:rPr>
              <w:t xml:space="preserve">Zszywki 24/6 mm (1 </w:t>
            </w:r>
            <w:r w:rsidR="00AB41BA">
              <w:rPr>
                <w:color w:val="000000"/>
              </w:rPr>
              <w:t>op</w:t>
            </w:r>
            <w:r>
              <w:rPr>
                <w:color w:val="000000"/>
              </w:rPr>
              <w:t>ak</w:t>
            </w:r>
            <w:r w:rsidR="00AB41BA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= 1000 </w:t>
            </w:r>
            <w:r w:rsidR="00AB41BA">
              <w:rPr>
                <w:color w:val="000000"/>
              </w:rPr>
              <w:t>szt.</w:t>
            </w:r>
            <w:r w:rsidR="003A201D">
              <w:rPr>
                <w:color w:val="000000"/>
              </w:rPr>
              <w:t>.</w:t>
            </w:r>
            <w:r>
              <w:rPr>
                <w:color w:val="000000"/>
              </w:rPr>
              <w:t>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CA9BFD" w14:textId="2EBBF40E" w:rsidR="00BB5679" w:rsidRPr="00781154" w:rsidRDefault="00AB41BA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CF1094" w14:textId="44A9E0B1" w:rsidR="00BB5679" w:rsidRPr="00781154" w:rsidRDefault="00BB5679" w:rsidP="00BB5679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C52C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8806CB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BB5679" w:rsidRPr="00781154" w14:paraId="5D113ECE" w14:textId="77777777" w:rsidTr="00E43298">
        <w:tc>
          <w:tcPr>
            <w:tcW w:w="8205" w:type="dxa"/>
            <w:gridSpan w:val="5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E23905" w14:textId="73AFA53B" w:rsidR="00BB5679" w:rsidRPr="00781154" w:rsidRDefault="00BB5679" w:rsidP="00BB5679">
            <w:pPr>
              <w:suppressAutoHyphens w:val="0"/>
              <w:spacing w:before="120" w:after="120"/>
              <w:jc w:val="both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  <w:r w:rsidRPr="003869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RAZEM  poz. 1 –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bookmarkStart w:id="4" w:name="_Hlk188308290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sym w:font="Symbol" w:char="F02A"/>
            </w:r>
            <w:r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sym w:font="Symbol" w:char="F02A"/>
            </w:r>
            <w:r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t>)</w:t>
            </w:r>
            <w:bookmarkEnd w:id="4"/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223B9" w14:textId="77777777" w:rsidR="00BB5679" w:rsidRPr="00781154" w:rsidRDefault="00BB5679" w:rsidP="00BB5679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</w:tbl>
    <w:p w14:paraId="136B1611" w14:textId="06303858" w:rsidR="001274BD" w:rsidRDefault="001274BD" w:rsidP="001274BD">
      <w:r>
        <w:tab/>
      </w:r>
    </w:p>
    <w:p w14:paraId="02EE2A11" w14:textId="77777777" w:rsidR="00EB5B43" w:rsidRDefault="00EB5B43" w:rsidP="001274BD"/>
    <w:p w14:paraId="6D6A09AC" w14:textId="031D7177" w:rsidR="001274BD" w:rsidRDefault="00EB5B43" w:rsidP="002D388A">
      <w:pPr>
        <w:spacing w:after="120"/>
        <w:ind w:left="284" w:hanging="284"/>
        <w:jc w:val="both"/>
      </w:pPr>
      <w:r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sym w:font="Symbol" w:char="F02A"/>
      </w:r>
      <w:r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t>)</w:t>
      </w:r>
      <w:r w:rsidRPr="00386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274BD" w:rsidRPr="00386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D388A">
        <w:rPr>
          <w:rFonts w:ascii="Calibri" w:hAnsi="Calibri" w:cs="Calibri"/>
          <w:bCs/>
          <w:i/>
          <w:iCs/>
          <w:lang w:eastAsia="pl-PL"/>
        </w:rPr>
        <w:t>Cena brutto</w:t>
      </w:r>
      <w:r w:rsidR="001274BD" w:rsidRPr="002D388A">
        <w:rPr>
          <w:rFonts w:asciiTheme="minorHAnsi" w:hAnsiTheme="minorHAnsi" w:cstheme="minorHAnsi"/>
          <w:bCs/>
          <w:i/>
          <w:iCs/>
        </w:rPr>
        <w:t xml:space="preserve"> </w:t>
      </w:r>
      <w:r w:rsidR="002D388A">
        <w:rPr>
          <w:rFonts w:asciiTheme="minorHAnsi" w:hAnsiTheme="minorHAnsi" w:cstheme="minorHAnsi"/>
          <w:bCs/>
          <w:i/>
          <w:iCs/>
        </w:rPr>
        <w:t>w kolumnie 6, w wierszach od 1 do 6</w:t>
      </w:r>
      <w:r w:rsidR="00BB5679">
        <w:rPr>
          <w:rFonts w:asciiTheme="minorHAnsi" w:hAnsiTheme="minorHAnsi" w:cstheme="minorHAnsi"/>
          <w:bCs/>
          <w:i/>
          <w:iCs/>
        </w:rPr>
        <w:t>1</w:t>
      </w:r>
      <w:r w:rsidR="002D388A">
        <w:rPr>
          <w:rFonts w:asciiTheme="minorHAnsi" w:hAnsiTheme="minorHAnsi" w:cstheme="minorHAnsi"/>
          <w:bCs/>
          <w:i/>
          <w:iCs/>
        </w:rPr>
        <w:t xml:space="preserve">, stanowi iloczyn ceny jednostkowej brutto zadeklarowanej </w:t>
      </w:r>
      <w:r w:rsidR="002D388A">
        <w:rPr>
          <w:rFonts w:asciiTheme="minorHAnsi" w:hAnsiTheme="minorHAnsi" w:cstheme="minorHAnsi"/>
          <w:bCs/>
          <w:i/>
          <w:iCs/>
        </w:rPr>
        <w:br/>
      </w:r>
      <w:r w:rsidR="00AD4510">
        <w:rPr>
          <w:rFonts w:asciiTheme="minorHAnsi" w:hAnsiTheme="minorHAnsi" w:cstheme="minorHAnsi"/>
          <w:bCs/>
          <w:i/>
          <w:iCs/>
        </w:rPr>
        <w:t xml:space="preserve">przez Wykonawcę </w:t>
      </w:r>
      <w:r w:rsidR="002D388A">
        <w:rPr>
          <w:rFonts w:asciiTheme="minorHAnsi" w:hAnsiTheme="minorHAnsi" w:cstheme="minorHAnsi"/>
          <w:bCs/>
          <w:i/>
          <w:iCs/>
        </w:rPr>
        <w:t xml:space="preserve">w kolumnie </w:t>
      </w:r>
      <w:r w:rsidR="002D388A" w:rsidRPr="002D388A">
        <w:rPr>
          <w:rFonts w:asciiTheme="minorHAnsi" w:hAnsiTheme="minorHAnsi" w:cstheme="minorHAnsi"/>
          <w:bCs/>
          <w:i/>
          <w:iCs/>
        </w:rPr>
        <w:t>5 i ilości</w:t>
      </w:r>
      <w:r w:rsidR="00AD4510">
        <w:rPr>
          <w:rFonts w:asciiTheme="minorHAnsi" w:hAnsiTheme="minorHAnsi" w:cstheme="minorHAnsi"/>
          <w:bCs/>
          <w:i/>
          <w:iCs/>
        </w:rPr>
        <w:t xml:space="preserve"> określonej przez Zamawiającego w kolumnie 4.</w:t>
      </w:r>
      <w:r w:rsidR="002D38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274BD" w:rsidRPr="003869EC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1274BD" w:rsidRPr="00EB5B43">
        <w:t xml:space="preserve">                                   </w:t>
      </w:r>
    </w:p>
    <w:p w14:paraId="0ADA8396" w14:textId="7825B304" w:rsidR="00CB33BE" w:rsidRDefault="00E43298" w:rsidP="00CB33BE">
      <w:pPr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sym w:font="Symbol" w:char="F02A"/>
      </w:r>
      <w:r w:rsidR="00CB33BE"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sym w:font="Symbol" w:char="F02A"/>
      </w:r>
      <w:r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t>)</w:t>
      </w:r>
      <w:r>
        <w:rPr>
          <w:rFonts w:asciiTheme="minorHAnsi" w:hAnsiTheme="minorHAnsi" w:cstheme="minorHAnsi"/>
          <w:b/>
          <w:sz w:val="28"/>
          <w:szCs w:val="28"/>
          <w:vertAlign w:val="superscript"/>
        </w:rPr>
        <w:t xml:space="preserve"> </w:t>
      </w:r>
      <w:r w:rsidRPr="00CB33BE">
        <w:rPr>
          <w:rFonts w:asciiTheme="minorHAnsi" w:hAnsiTheme="minorHAnsi" w:cstheme="minorHAnsi"/>
          <w:i/>
          <w:iCs/>
        </w:rPr>
        <w:t>C</w:t>
      </w:r>
      <w:r w:rsidR="001274BD" w:rsidRPr="00CB33BE">
        <w:rPr>
          <w:rFonts w:asciiTheme="minorHAnsi" w:hAnsiTheme="minorHAnsi" w:cstheme="minorHAnsi"/>
          <w:i/>
          <w:iCs/>
        </w:rPr>
        <w:t xml:space="preserve">ena brutto </w:t>
      </w:r>
      <w:r w:rsidR="00CB33BE" w:rsidRPr="00CB33BE">
        <w:rPr>
          <w:rFonts w:asciiTheme="minorHAnsi" w:hAnsiTheme="minorHAnsi" w:cstheme="minorHAnsi"/>
          <w:i/>
          <w:iCs/>
        </w:rPr>
        <w:t xml:space="preserve">w wierszu </w:t>
      </w:r>
      <w:r w:rsidR="00CB33BE">
        <w:rPr>
          <w:rFonts w:asciiTheme="minorHAnsi" w:hAnsiTheme="minorHAnsi" w:cstheme="minorHAnsi"/>
          <w:i/>
          <w:iCs/>
        </w:rPr>
        <w:t>„</w:t>
      </w:r>
      <w:r w:rsidR="001274BD" w:rsidRPr="00CB33BE">
        <w:rPr>
          <w:rFonts w:asciiTheme="minorHAnsi" w:hAnsiTheme="minorHAnsi" w:cstheme="minorHAnsi"/>
          <w:i/>
          <w:iCs/>
        </w:rPr>
        <w:t>RAZEM poz. 1</w:t>
      </w:r>
      <w:r w:rsidR="00CB33BE" w:rsidRPr="00CB33BE">
        <w:rPr>
          <w:rFonts w:asciiTheme="minorHAnsi" w:hAnsiTheme="minorHAnsi" w:cstheme="minorHAnsi"/>
          <w:i/>
          <w:iCs/>
        </w:rPr>
        <w:t xml:space="preserve"> – 6</w:t>
      </w:r>
      <w:r w:rsidR="00BB5679">
        <w:rPr>
          <w:rFonts w:asciiTheme="minorHAnsi" w:hAnsiTheme="minorHAnsi" w:cstheme="minorHAnsi"/>
          <w:i/>
          <w:iCs/>
        </w:rPr>
        <w:t>1</w:t>
      </w:r>
      <w:r w:rsidR="00CB33BE">
        <w:rPr>
          <w:rFonts w:asciiTheme="minorHAnsi" w:hAnsiTheme="minorHAnsi" w:cstheme="minorHAnsi"/>
          <w:i/>
          <w:iCs/>
        </w:rPr>
        <w:t>”</w:t>
      </w:r>
      <w:r w:rsidR="001274BD" w:rsidRPr="00CB33BE">
        <w:rPr>
          <w:rFonts w:asciiTheme="minorHAnsi" w:hAnsiTheme="minorHAnsi" w:cstheme="minorHAnsi"/>
          <w:i/>
          <w:iCs/>
        </w:rPr>
        <w:t xml:space="preserve"> </w:t>
      </w:r>
      <w:r w:rsidR="00CB33BE" w:rsidRPr="00CB33BE">
        <w:rPr>
          <w:rFonts w:asciiTheme="minorHAnsi" w:hAnsiTheme="minorHAnsi" w:cstheme="minorHAnsi"/>
          <w:i/>
          <w:iCs/>
        </w:rPr>
        <w:t xml:space="preserve">stanowi sumę cen brutto z kolumny 6 i musi być </w:t>
      </w:r>
      <w:r w:rsidR="001274BD" w:rsidRPr="00CB33BE">
        <w:rPr>
          <w:rFonts w:asciiTheme="minorHAnsi" w:hAnsiTheme="minorHAnsi" w:cstheme="minorHAnsi"/>
          <w:i/>
          <w:iCs/>
        </w:rPr>
        <w:t xml:space="preserve">tożsama z ceną </w:t>
      </w:r>
      <w:r w:rsidR="00CB33BE">
        <w:rPr>
          <w:rFonts w:asciiTheme="minorHAnsi" w:hAnsiTheme="minorHAnsi" w:cstheme="minorHAnsi"/>
          <w:i/>
          <w:iCs/>
        </w:rPr>
        <w:br/>
      </w:r>
      <w:r w:rsidR="00CB33BE" w:rsidRPr="00CB33BE">
        <w:rPr>
          <w:rFonts w:asciiTheme="minorHAnsi" w:hAnsiTheme="minorHAnsi" w:cstheme="minorHAnsi"/>
          <w:i/>
          <w:iCs/>
        </w:rPr>
        <w:t xml:space="preserve">za wykonanie Części </w:t>
      </w:r>
      <w:r w:rsidR="00CB33BE">
        <w:rPr>
          <w:rFonts w:asciiTheme="minorHAnsi" w:hAnsiTheme="minorHAnsi" w:cstheme="minorHAnsi"/>
          <w:i/>
          <w:iCs/>
        </w:rPr>
        <w:t>1</w:t>
      </w:r>
      <w:r w:rsidR="00CB33BE" w:rsidRPr="00CB33BE">
        <w:rPr>
          <w:rFonts w:asciiTheme="minorHAnsi" w:hAnsiTheme="minorHAnsi" w:cstheme="minorHAnsi"/>
          <w:i/>
          <w:iCs/>
        </w:rPr>
        <w:t xml:space="preserve"> zamówienia podan</w:t>
      </w:r>
      <w:r w:rsidR="00636B44">
        <w:rPr>
          <w:rFonts w:asciiTheme="minorHAnsi" w:hAnsiTheme="minorHAnsi" w:cstheme="minorHAnsi"/>
          <w:i/>
          <w:iCs/>
        </w:rPr>
        <w:t xml:space="preserve">ą </w:t>
      </w:r>
      <w:r w:rsidR="00CB33BE" w:rsidRPr="00CB33BE">
        <w:rPr>
          <w:rFonts w:asciiTheme="minorHAnsi" w:hAnsiTheme="minorHAnsi" w:cstheme="minorHAnsi"/>
          <w:i/>
          <w:iCs/>
        </w:rPr>
        <w:t xml:space="preserve">w interaktywnym </w:t>
      </w:r>
      <w:r w:rsidR="00CB33BE">
        <w:rPr>
          <w:rFonts w:asciiTheme="minorHAnsi" w:hAnsiTheme="minorHAnsi" w:cstheme="minorHAnsi"/>
          <w:i/>
          <w:iCs/>
        </w:rPr>
        <w:t>F</w:t>
      </w:r>
      <w:r w:rsidR="00CB33BE" w:rsidRPr="00CB33BE">
        <w:rPr>
          <w:rFonts w:asciiTheme="minorHAnsi" w:hAnsiTheme="minorHAnsi" w:cstheme="minorHAnsi"/>
          <w:i/>
          <w:iCs/>
        </w:rPr>
        <w:t>ormularzu ofertowym stanowiącym część A oferty</w:t>
      </w:r>
      <w:r w:rsidR="00CB33BE">
        <w:rPr>
          <w:rFonts w:asciiTheme="minorHAnsi" w:hAnsiTheme="minorHAnsi" w:cstheme="minorHAnsi"/>
          <w:i/>
          <w:iCs/>
        </w:rPr>
        <w:t>.</w:t>
      </w:r>
    </w:p>
    <w:p w14:paraId="52EA557E" w14:textId="77777777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30F4672A" w14:textId="7611D4B0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25194F03" w14:textId="77777777" w:rsidR="00014C93" w:rsidRDefault="00014C93" w:rsidP="00CB33BE">
      <w:pPr>
        <w:jc w:val="both"/>
        <w:rPr>
          <w:rFonts w:asciiTheme="minorHAnsi" w:hAnsiTheme="minorHAnsi" w:cstheme="minorHAnsi"/>
          <w:b/>
        </w:rPr>
      </w:pPr>
    </w:p>
    <w:p w14:paraId="2F064391" w14:textId="28BA6780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12215ED9" w14:textId="77777777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1E79262E" w14:textId="77777777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7F22351E" w14:textId="26132CDC" w:rsidR="003911E7" w:rsidRPr="001D03AE" w:rsidRDefault="003911E7" w:rsidP="00CB33BE">
      <w:pPr>
        <w:jc w:val="center"/>
        <w:rPr>
          <w:rFonts w:asciiTheme="minorHAnsi" w:hAnsiTheme="minorHAnsi" w:cstheme="minorHAnsi"/>
        </w:rPr>
      </w:pPr>
      <w:r w:rsidRPr="001D03AE">
        <w:rPr>
          <w:rFonts w:asciiTheme="minorHAnsi" w:hAnsiTheme="minorHAnsi" w:cstheme="minorHAnsi"/>
          <w:b/>
        </w:rPr>
        <w:t>NALEŻY PODPISAĆ (</w:t>
      </w:r>
      <w:r w:rsidR="00AB41BA">
        <w:rPr>
          <w:rFonts w:asciiTheme="minorHAnsi" w:hAnsiTheme="minorHAnsi" w:cstheme="minorHAnsi"/>
          <w:b/>
        </w:rPr>
        <w:t>OP.</w:t>
      </w:r>
      <w:r w:rsidRPr="001D03AE">
        <w:rPr>
          <w:rFonts w:asciiTheme="minorHAnsi" w:hAnsiTheme="minorHAnsi" w:cstheme="minorHAnsi"/>
          <w:b/>
        </w:rPr>
        <w:t>ATRZYĆ) KWALIFIKOWANYM PODPISEM ELEKTRONICZNYM, PODPISEM ZAUFANYM</w:t>
      </w:r>
      <w:r w:rsidR="00CB33BE">
        <w:rPr>
          <w:rFonts w:asciiTheme="minorHAnsi" w:hAnsiTheme="minorHAnsi" w:cstheme="minorHAnsi"/>
          <w:b/>
        </w:rPr>
        <w:br/>
      </w:r>
      <w:r w:rsidRPr="001D03AE">
        <w:rPr>
          <w:rFonts w:asciiTheme="minorHAnsi" w:hAnsiTheme="minorHAnsi" w:cstheme="minorHAnsi"/>
          <w:b/>
        </w:rPr>
        <w:t>LUB PODPISEM OSOBISTYM!</w:t>
      </w:r>
    </w:p>
    <w:p w14:paraId="697DC82E" w14:textId="77777777" w:rsidR="003911E7" w:rsidRDefault="003911E7"/>
    <w:sectPr w:rsidR="003911E7" w:rsidSect="00B326CD">
      <w:footerReference w:type="default" r:id="rId8"/>
      <w:headerReference w:type="first" r:id="rId9"/>
      <w:pgSz w:w="11906" w:h="16838"/>
      <w:pgMar w:top="1418" w:right="1247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2571" w14:textId="77777777" w:rsidR="00E72FAD" w:rsidRDefault="00E72FAD" w:rsidP="003911E7">
      <w:r>
        <w:separator/>
      </w:r>
    </w:p>
  </w:endnote>
  <w:endnote w:type="continuationSeparator" w:id="0">
    <w:p w14:paraId="6B2FCC66" w14:textId="77777777" w:rsidR="00E72FAD" w:rsidRDefault="00E72FAD" w:rsidP="0039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26368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74556E" w14:textId="5F86BEF0" w:rsidR="00014C93" w:rsidRPr="00014C93" w:rsidRDefault="00014C93">
            <w:pPr>
              <w:pStyle w:val="Stopka"/>
              <w:jc w:val="center"/>
            </w:pPr>
            <w:r w:rsidRPr="00014C93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3F3DAB5C" w14:textId="4FC04789" w:rsidR="00014C93" w:rsidRDefault="00014C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004C2" w14:textId="77777777" w:rsidR="00E72FAD" w:rsidRDefault="00E72FAD" w:rsidP="003911E7">
      <w:r>
        <w:separator/>
      </w:r>
    </w:p>
  </w:footnote>
  <w:footnote w:type="continuationSeparator" w:id="0">
    <w:p w14:paraId="69157F0E" w14:textId="77777777" w:rsidR="00E72FAD" w:rsidRDefault="00E72FAD" w:rsidP="00391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EF851" w14:textId="2E7452B4" w:rsidR="00B326CD" w:rsidRDefault="00B326CD" w:rsidP="00B326CD">
    <w:pPr>
      <w:rPr>
        <w:rFonts w:asciiTheme="minorHAnsi" w:hAnsiTheme="minorHAnsi" w:cstheme="minorHAnsi"/>
        <w:b/>
        <w:color w:val="C00000"/>
        <w:sz w:val="24"/>
        <w:szCs w:val="24"/>
      </w:rPr>
    </w:pPr>
    <w:r w:rsidRPr="00182C7E">
      <w:rPr>
        <w:rFonts w:asciiTheme="minorHAnsi" w:hAnsiTheme="minorHAnsi" w:cstheme="minorHAnsi"/>
        <w:b/>
        <w:color w:val="C00000"/>
        <w:sz w:val="22"/>
        <w:szCs w:val="22"/>
      </w:rPr>
      <w:t>AK-IV.271.</w:t>
    </w:r>
    <w:r w:rsidR="00BB5679">
      <w:rPr>
        <w:rFonts w:asciiTheme="minorHAnsi" w:hAnsiTheme="minorHAnsi" w:cstheme="minorHAnsi"/>
        <w:b/>
        <w:color w:val="C00000"/>
        <w:sz w:val="22"/>
        <w:szCs w:val="22"/>
      </w:rPr>
      <w:t>6</w:t>
    </w:r>
    <w:r w:rsidRPr="00182C7E">
      <w:rPr>
        <w:rFonts w:asciiTheme="minorHAnsi" w:hAnsiTheme="minorHAnsi" w:cstheme="minorHAnsi"/>
        <w:b/>
        <w:color w:val="C00000"/>
        <w:sz w:val="22"/>
        <w:szCs w:val="22"/>
      </w:rPr>
      <w:t>.202</w:t>
    </w:r>
    <w:r w:rsidR="00BB5679">
      <w:rPr>
        <w:rFonts w:asciiTheme="minorHAnsi" w:hAnsiTheme="minorHAnsi" w:cstheme="minorHAnsi"/>
        <w:b/>
        <w:color w:val="C00000"/>
        <w:sz w:val="22"/>
        <w:szCs w:val="22"/>
      </w:rPr>
      <w:t>6</w:t>
    </w:r>
    <w:r w:rsidRPr="00B326CD">
      <w:rPr>
        <w:rFonts w:asciiTheme="minorHAnsi" w:hAnsiTheme="minorHAnsi" w:cstheme="minorHAnsi"/>
        <w:b/>
        <w:color w:val="C00000"/>
        <w:sz w:val="24"/>
        <w:szCs w:val="24"/>
      </w:rPr>
      <w:t xml:space="preserve"> </w:t>
    </w:r>
    <w:r>
      <w:rPr>
        <w:rFonts w:asciiTheme="minorHAnsi" w:hAnsiTheme="minorHAnsi" w:cstheme="minorHAnsi"/>
        <w:b/>
        <w:color w:val="C00000"/>
        <w:sz w:val="24"/>
        <w:szCs w:val="24"/>
      </w:rPr>
      <w:t xml:space="preserve">                                                                                                          </w:t>
    </w:r>
    <w:r w:rsidRPr="00B326CD">
      <w:rPr>
        <w:rFonts w:asciiTheme="minorHAnsi" w:hAnsiTheme="minorHAnsi" w:cstheme="minorHAnsi"/>
        <w:b/>
        <w:color w:val="C00000"/>
        <w:sz w:val="24"/>
        <w:szCs w:val="24"/>
      </w:rPr>
      <w:t xml:space="preserve"> </w:t>
    </w:r>
  </w:p>
  <w:p w14:paraId="7CA2637D" w14:textId="0ACB762B" w:rsidR="00014C93" w:rsidRDefault="00B326CD" w:rsidP="00B326CD">
    <w:pPr>
      <w:jc w:val="right"/>
    </w:pPr>
    <w:r w:rsidRPr="00B326CD">
      <w:rPr>
        <w:rFonts w:ascii="Calibri" w:hAnsi="Calibri" w:cs="Calibri"/>
        <w:b/>
        <w:i/>
      </w:rPr>
      <w:t xml:space="preserve">Załącznik nr </w:t>
    </w:r>
    <w:r w:rsidRPr="00624E77">
      <w:rPr>
        <w:rFonts w:ascii="Calibri" w:hAnsi="Calibri" w:cs="Calibri"/>
        <w:b/>
        <w:i/>
      </w:rPr>
      <w:t>1</w:t>
    </w:r>
    <w:r w:rsidR="00AD158C" w:rsidRPr="00624E77">
      <w:rPr>
        <w:rFonts w:ascii="Calibri" w:hAnsi="Calibri" w:cs="Calibri"/>
        <w:b/>
        <w:i/>
      </w:rPr>
      <w:t>.1</w:t>
    </w:r>
    <w:r w:rsidRPr="00B326CD">
      <w:rPr>
        <w:rFonts w:ascii="Calibri" w:hAnsi="Calibri" w:cs="Calibri"/>
        <w:b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E1164"/>
    <w:multiLevelType w:val="hybridMultilevel"/>
    <w:tmpl w:val="C9EC1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5283B"/>
    <w:multiLevelType w:val="hybridMultilevel"/>
    <w:tmpl w:val="16BC928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567504"/>
    <w:multiLevelType w:val="hybridMultilevel"/>
    <w:tmpl w:val="D17AC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B605C"/>
    <w:multiLevelType w:val="hybridMultilevel"/>
    <w:tmpl w:val="5F56E994"/>
    <w:lvl w:ilvl="0" w:tplc="57DCE7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90780">
    <w:abstractNumId w:val="3"/>
  </w:num>
  <w:num w:numId="2" w16cid:durableId="1585455661">
    <w:abstractNumId w:val="1"/>
  </w:num>
  <w:num w:numId="3" w16cid:durableId="1885210254">
    <w:abstractNumId w:val="2"/>
  </w:num>
  <w:num w:numId="4" w16cid:durableId="97799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15"/>
    <w:rsid w:val="00014C93"/>
    <w:rsid w:val="00040E1B"/>
    <w:rsid w:val="00056065"/>
    <w:rsid w:val="001274BD"/>
    <w:rsid w:val="00182C7E"/>
    <w:rsid w:val="00196005"/>
    <w:rsid w:val="001C2DF3"/>
    <w:rsid w:val="00210A8B"/>
    <w:rsid w:val="002304B6"/>
    <w:rsid w:val="002B55C9"/>
    <w:rsid w:val="002D388A"/>
    <w:rsid w:val="002E6C5C"/>
    <w:rsid w:val="00305E19"/>
    <w:rsid w:val="003911E7"/>
    <w:rsid w:val="003A201D"/>
    <w:rsid w:val="004069B9"/>
    <w:rsid w:val="00464D8F"/>
    <w:rsid w:val="00560515"/>
    <w:rsid w:val="005B3D82"/>
    <w:rsid w:val="00624E77"/>
    <w:rsid w:val="00636B44"/>
    <w:rsid w:val="0076381A"/>
    <w:rsid w:val="007759E9"/>
    <w:rsid w:val="00781154"/>
    <w:rsid w:val="00787261"/>
    <w:rsid w:val="008213F0"/>
    <w:rsid w:val="008375C4"/>
    <w:rsid w:val="008641DA"/>
    <w:rsid w:val="008A2FD6"/>
    <w:rsid w:val="008A4D00"/>
    <w:rsid w:val="008B05B3"/>
    <w:rsid w:val="0090303D"/>
    <w:rsid w:val="0091749F"/>
    <w:rsid w:val="0094316B"/>
    <w:rsid w:val="0096023E"/>
    <w:rsid w:val="009A2B2C"/>
    <w:rsid w:val="009F7A6B"/>
    <w:rsid w:val="00A747DA"/>
    <w:rsid w:val="00AB41BA"/>
    <w:rsid w:val="00AD158C"/>
    <w:rsid w:val="00AD4510"/>
    <w:rsid w:val="00AE5E2B"/>
    <w:rsid w:val="00AF344B"/>
    <w:rsid w:val="00B326CD"/>
    <w:rsid w:val="00B43C09"/>
    <w:rsid w:val="00BB5679"/>
    <w:rsid w:val="00BC72CE"/>
    <w:rsid w:val="00C11A6A"/>
    <w:rsid w:val="00C66522"/>
    <w:rsid w:val="00C75AF7"/>
    <w:rsid w:val="00CB33BE"/>
    <w:rsid w:val="00CE2E51"/>
    <w:rsid w:val="00CE3F59"/>
    <w:rsid w:val="00D254DE"/>
    <w:rsid w:val="00D32A4A"/>
    <w:rsid w:val="00D77398"/>
    <w:rsid w:val="00E43298"/>
    <w:rsid w:val="00E44A48"/>
    <w:rsid w:val="00E72FAD"/>
    <w:rsid w:val="00E7305A"/>
    <w:rsid w:val="00EA124F"/>
    <w:rsid w:val="00EB5B43"/>
    <w:rsid w:val="00EC4F10"/>
    <w:rsid w:val="00F7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60335"/>
  <w15:chartTrackingRefBased/>
  <w15:docId w15:val="{9E82CFED-A003-44DD-9513-DCFED89D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1E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1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11E7"/>
  </w:style>
  <w:style w:type="paragraph" w:styleId="Stopka">
    <w:name w:val="footer"/>
    <w:basedOn w:val="Normalny"/>
    <w:link w:val="StopkaZnak"/>
    <w:uiPriority w:val="99"/>
    <w:unhideWhenUsed/>
    <w:rsid w:val="003911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11E7"/>
  </w:style>
  <w:style w:type="paragraph" w:styleId="Akapitzlist">
    <w:name w:val="List Paragraph"/>
    <w:aliases w:val="Obiekt,List Paragraph1,Akapit normalny,Podsis rysunku,List Paragraph2,List Paragraph21,CW_Lista,normalny tekst,Akapit z listą BS"/>
    <w:basedOn w:val="Normalny"/>
    <w:uiPriority w:val="34"/>
    <w:qFormat/>
    <w:rsid w:val="003911E7"/>
    <w:pPr>
      <w:ind w:left="708"/>
    </w:pPr>
  </w:style>
  <w:style w:type="paragraph" w:styleId="Bezodstpw">
    <w:name w:val="No Spacing"/>
    <w:link w:val="BezodstpwZnak"/>
    <w:uiPriority w:val="1"/>
    <w:qFormat/>
    <w:rsid w:val="003911E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3911E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260E1-DC3D-4F6F-8AAC-4B39D2C2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1162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Katarzyna Janczyk</cp:lastModifiedBy>
  <cp:revision>30</cp:revision>
  <cp:lastPrinted>2026-03-10T13:11:00Z</cp:lastPrinted>
  <dcterms:created xsi:type="dcterms:W3CDTF">2025-01-20T22:01:00Z</dcterms:created>
  <dcterms:modified xsi:type="dcterms:W3CDTF">2026-03-11T07:54:00Z</dcterms:modified>
</cp:coreProperties>
</file>